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2B" w:rsidRPr="00765E1A" w:rsidRDefault="00883C2B" w:rsidP="00883C2B">
      <w:pPr>
        <w:spacing w:before="40" w:after="40" w:line="240" w:lineRule="atLeast"/>
        <w:ind w:right="23"/>
        <w:jc w:val="right"/>
        <w:rPr>
          <w:rFonts w:ascii="Times New Roman" w:eastAsia="Times New Roman" w:hAnsi="Times New Roman" w:cs="Times New Roman"/>
          <w:sz w:val="28"/>
          <w:szCs w:val="28"/>
          <w:lang w:val="uk-UA"/>
        </w:rPr>
      </w:pPr>
      <w:r w:rsidRPr="00765E1A">
        <w:rPr>
          <w:rFonts w:ascii="Times New Roman" w:eastAsia="Times New Roman" w:hAnsi="Times New Roman" w:cs="Times New Roman"/>
          <w:sz w:val="28"/>
          <w:szCs w:val="28"/>
          <w:lang w:val="uk-UA"/>
        </w:rPr>
        <w:t>Литвиненко Людмила Іванівна</w:t>
      </w:r>
    </w:p>
    <w:p w:rsidR="00883C2B" w:rsidRPr="00765E1A" w:rsidRDefault="00883C2B" w:rsidP="00883C2B">
      <w:pPr>
        <w:spacing w:before="40" w:after="40" w:line="240" w:lineRule="atLeast"/>
        <w:ind w:right="23"/>
        <w:jc w:val="right"/>
        <w:rPr>
          <w:rFonts w:ascii="Times New Roman" w:eastAsia="Times New Roman" w:hAnsi="Times New Roman" w:cs="Times New Roman"/>
          <w:sz w:val="28"/>
          <w:szCs w:val="28"/>
          <w:lang w:val="uk-UA"/>
        </w:rPr>
      </w:pPr>
      <w:r w:rsidRPr="00765E1A">
        <w:rPr>
          <w:rFonts w:ascii="Times New Roman" w:eastAsia="Times New Roman" w:hAnsi="Times New Roman" w:cs="Times New Roman"/>
          <w:sz w:val="28"/>
          <w:szCs w:val="28"/>
          <w:lang w:val="uk-UA"/>
        </w:rPr>
        <w:t>Інститут психології ім.</w:t>
      </w:r>
      <w:r w:rsidRPr="00765E1A">
        <w:rPr>
          <w:rFonts w:ascii="Times New Roman" w:eastAsia="Times New Roman" w:hAnsi="Times New Roman" w:cs="Times New Roman"/>
          <w:sz w:val="28"/>
          <w:szCs w:val="28"/>
        </w:rPr>
        <w:t xml:space="preserve"> </w:t>
      </w:r>
      <w:r w:rsidRPr="00765E1A">
        <w:rPr>
          <w:rFonts w:ascii="Times New Roman" w:eastAsia="Times New Roman" w:hAnsi="Times New Roman" w:cs="Times New Roman"/>
          <w:sz w:val="28"/>
          <w:szCs w:val="28"/>
          <w:lang w:val="uk-UA"/>
        </w:rPr>
        <w:t>Г.С. Костюка</w:t>
      </w:r>
    </w:p>
    <w:p w:rsidR="00883C2B" w:rsidRPr="00765E1A" w:rsidRDefault="00883C2B" w:rsidP="00883C2B">
      <w:pPr>
        <w:spacing w:before="40" w:after="40" w:line="240" w:lineRule="atLeast"/>
        <w:ind w:left="-284" w:right="23" w:firstLine="284"/>
        <w:jc w:val="right"/>
        <w:rPr>
          <w:rFonts w:ascii="Times New Roman" w:eastAsia="Times New Roman" w:hAnsi="Times New Roman" w:cs="Times New Roman"/>
          <w:sz w:val="28"/>
          <w:szCs w:val="28"/>
          <w:lang w:val="uk-UA"/>
        </w:rPr>
      </w:pPr>
      <w:r w:rsidRPr="00765E1A">
        <w:rPr>
          <w:rFonts w:ascii="Times New Roman" w:eastAsia="Times New Roman" w:hAnsi="Times New Roman" w:cs="Times New Roman"/>
          <w:sz w:val="28"/>
          <w:szCs w:val="28"/>
          <w:lang w:val="uk-UA"/>
        </w:rPr>
        <w:t>НАПН України н. с. лабораторії</w:t>
      </w:r>
    </w:p>
    <w:p w:rsidR="00883C2B" w:rsidRPr="00765E1A" w:rsidRDefault="00883C2B" w:rsidP="00883C2B">
      <w:pPr>
        <w:spacing w:before="40" w:after="40" w:line="240" w:lineRule="atLeast"/>
        <w:ind w:left="-284" w:right="23" w:firstLine="284"/>
        <w:jc w:val="right"/>
        <w:rPr>
          <w:rFonts w:ascii="Times New Roman" w:eastAsia="Times New Roman" w:hAnsi="Times New Roman" w:cs="Times New Roman"/>
          <w:sz w:val="28"/>
          <w:szCs w:val="28"/>
          <w:lang w:val="uk-UA"/>
        </w:rPr>
      </w:pPr>
      <w:r w:rsidRPr="00765E1A">
        <w:rPr>
          <w:rFonts w:ascii="Times New Roman" w:eastAsia="Times New Roman" w:hAnsi="Times New Roman" w:cs="Times New Roman"/>
          <w:sz w:val="28"/>
          <w:szCs w:val="28"/>
          <w:lang w:val="uk-UA"/>
        </w:rPr>
        <w:t>консультативної психології та психотерапії</w:t>
      </w:r>
    </w:p>
    <w:p w:rsidR="00883C2B" w:rsidRDefault="00883C2B" w:rsidP="00CE41AC">
      <w:pPr>
        <w:pStyle w:val="Default"/>
        <w:jc w:val="center"/>
        <w:rPr>
          <w:b/>
          <w:sz w:val="28"/>
          <w:szCs w:val="28"/>
          <w:lang w:val="uk-UA"/>
        </w:rPr>
      </w:pPr>
    </w:p>
    <w:p w:rsidR="00CE41AC" w:rsidRPr="00883C2B" w:rsidRDefault="00CE41AC" w:rsidP="00CE41AC">
      <w:pPr>
        <w:pStyle w:val="Default"/>
        <w:jc w:val="center"/>
        <w:rPr>
          <w:b/>
          <w:sz w:val="32"/>
          <w:szCs w:val="32"/>
          <w:lang w:val="uk-UA"/>
        </w:rPr>
      </w:pPr>
      <w:r w:rsidRPr="00883C2B">
        <w:rPr>
          <w:b/>
          <w:sz w:val="32"/>
          <w:szCs w:val="32"/>
          <w:lang w:val="uk-UA"/>
        </w:rPr>
        <w:t>Особливості застосування психодраматичого підходу в</w:t>
      </w:r>
      <w:r w:rsidR="00883C2B" w:rsidRPr="00883C2B">
        <w:rPr>
          <w:b/>
          <w:sz w:val="32"/>
          <w:szCs w:val="32"/>
          <w:lang w:val="uk-UA"/>
        </w:rPr>
        <w:t xml:space="preserve"> роботі з вітчизняним клієнтом</w:t>
      </w:r>
    </w:p>
    <w:p w:rsidR="00CE41AC" w:rsidRPr="00CE41AC" w:rsidRDefault="00CE41AC" w:rsidP="00CE41AC">
      <w:pPr>
        <w:pStyle w:val="Default"/>
        <w:jc w:val="center"/>
        <w:rPr>
          <w:b/>
          <w:sz w:val="28"/>
          <w:szCs w:val="28"/>
          <w:lang w:val="uk-UA"/>
        </w:rPr>
      </w:pPr>
    </w:p>
    <w:p w:rsidR="00422D6F" w:rsidRPr="00AA4ACA" w:rsidRDefault="00422D6F" w:rsidP="00AA4ACA">
      <w:pPr>
        <w:pStyle w:val="aa"/>
        <w:spacing w:line="360" w:lineRule="auto"/>
        <w:ind w:firstLine="708"/>
        <w:jc w:val="both"/>
        <w:rPr>
          <w:rFonts w:ascii="Times New Roman" w:hAnsi="Times New Roman" w:cs="Times New Roman"/>
          <w:b/>
          <w:sz w:val="28"/>
          <w:szCs w:val="28"/>
        </w:rPr>
      </w:pPr>
      <w:r w:rsidRPr="00537D79">
        <w:rPr>
          <w:rFonts w:ascii="Times New Roman" w:eastAsia="Calibri" w:hAnsi="Times New Roman" w:cs="Times New Roman"/>
          <w:sz w:val="28"/>
          <w:szCs w:val="28"/>
          <w:lang w:val="uk-UA" w:eastAsia="en-US"/>
        </w:rPr>
        <w:t xml:space="preserve">Сьогодні в Україні активно функціонують і модифікуються різні зарубіжні психотерапевтичні підходи. </w:t>
      </w:r>
      <w:r w:rsidRPr="00537D79">
        <w:rPr>
          <w:rFonts w:ascii="Times New Roman" w:eastAsia="Calibri" w:hAnsi="Times New Roman" w:cs="Times New Roman"/>
          <w:sz w:val="28"/>
          <w:szCs w:val="28"/>
          <w:lang w:eastAsia="en-US"/>
        </w:rPr>
        <w:t xml:space="preserve">Загалом цей процес вважається позитивним, таким, що сприяє подальшому розвитку психотерапії як практичної і наукової дисципліни. Застосування у вітчизняному просторі методів, технік і технологій, що виникли в іншій культурі, в інших соціально-економічних обставинах, потребує теоретико-методологічного обґрунтування і спеціальних досліджень. </w:t>
      </w:r>
    </w:p>
    <w:p w:rsidR="00422D6F" w:rsidRPr="005F5F1F" w:rsidRDefault="00422D6F" w:rsidP="00537D79">
      <w:pPr>
        <w:pStyle w:val="aa"/>
        <w:spacing w:line="360" w:lineRule="auto"/>
        <w:ind w:firstLine="708"/>
        <w:jc w:val="both"/>
        <w:rPr>
          <w:rFonts w:ascii="Times New Roman" w:hAnsi="Times New Roman" w:cs="Times New Roman"/>
          <w:sz w:val="28"/>
          <w:szCs w:val="28"/>
          <w:lang w:val="uk-UA"/>
        </w:rPr>
      </w:pPr>
      <w:r w:rsidRPr="00537D79">
        <w:rPr>
          <w:rFonts w:ascii="Times New Roman" w:hAnsi="Times New Roman" w:cs="Times New Roman"/>
          <w:sz w:val="28"/>
          <w:szCs w:val="28"/>
          <w:lang w:val="uk-UA"/>
        </w:rPr>
        <w:t xml:space="preserve">Багатьом сучасним дослідникам притаманна увага до ціннісних основ теорій психологічної допомоги людині, що базуються на вимірах рідної культури, яка творилася і розвивалася впродовж тисячоліть. </w:t>
      </w:r>
      <w:r w:rsidRPr="005F5F1F">
        <w:rPr>
          <w:rFonts w:ascii="Times New Roman" w:hAnsi="Times New Roman" w:cs="Times New Roman"/>
          <w:sz w:val="28"/>
          <w:szCs w:val="28"/>
          <w:lang w:val="uk-UA"/>
        </w:rPr>
        <w:t>І саме усвідомлення цих вимірів є справжньою запорукою побудови ефективних моделей психотерапії в руслі вітчизняних соціокультурних традицій (О.</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Ф.</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Бондаренко,</w:t>
      </w:r>
      <w:r w:rsidR="00055860">
        <w:rPr>
          <w:rFonts w:ascii="Times New Roman" w:hAnsi="Times New Roman" w:cs="Times New Roman"/>
          <w:sz w:val="28"/>
          <w:szCs w:val="28"/>
          <w:lang w:val="uk-UA"/>
        </w:rPr>
        <w:t xml:space="preserve"> </w:t>
      </w:r>
      <w:r w:rsidRPr="005F5F1F">
        <w:rPr>
          <w:rFonts w:ascii="Times New Roman" w:hAnsi="Times New Roman" w:cs="Times New Roman"/>
          <w:sz w:val="28"/>
          <w:szCs w:val="28"/>
          <w:lang w:val="uk-UA"/>
        </w:rPr>
        <w:t xml:space="preserve"> М.</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Й.</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Боришевський, О.</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А.</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Донченко, З.</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Г.</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Кісарчук, Н.</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С.</w:t>
      </w:r>
      <w:r w:rsidRPr="00537D79">
        <w:rPr>
          <w:rFonts w:ascii="Times New Roman" w:hAnsi="Times New Roman" w:cs="Times New Roman"/>
          <w:sz w:val="28"/>
          <w:szCs w:val="28"/>
        </w:rPr>
        <w:t> </w:t>
      </w:r>
      <w:r w:rsidR="00666710">
        <w:rPr>
          <w:rFonts w:ascii="Times New Roman" w:hAnsi="Times New Roman" w:cs="Times New Roman"/>
          <w:sz w:val="28"/>
          <w:szCs w:val="28"/>
          <w:lang w:val="uk-UA"/>
        </w:rPr>
        <w:t>Кондратюк,</w:t>
      </w:r>
      <w:r w:rsidR="00666710" w:rsidRPr="00CE41AC">
        <w:rPr>
          <w:rFonts w:ascii="Times New Roman" w:hAnsi="Times New Roman" w:cs="Times New Roman"/>
          <w:sz w:val="28"/>
          <w:szCs w:val="28"/>
          <w:lang w:val="uk-UA"/>
        </w:rPr>
        <w:t xml:space="preserve"> </w:t>
      </w:r>
      <w:r w:rsidRPr="005F5F1F">
        <w:rPr>
          <w:rFonts w:ascii="Times New Roman" w:hAnsi="Times New Roman" w:cs="Times New Roman"/>
          <w:sz w:val="28"/>
          <w:szCs w:val="28"/>
          <w:lang w:val="uk-UA"/>
        </w:rPr>
        <w:t>Є.</w:t>
      </w:r>
      <w:r w:rsidR="00666710">
        <w:rPr>
          <w:rFonts w:ascii="Times New Roman" w:hAnsi="Times New Roman" w:cs="Times New Roman"/>
          <w:sz w:val="28"/>
          <w:szCs w:val="28"/>
          <w:lang w:val="en-US"/>
        </w:rPr>
        <w:t> </w:t>
      </w:r>
      <w:r w:rsidRPr="005F5F1F">
        <w:rPr>
          <w:rFonts w:ascii="Times New Roman" w:hAnsi="Times New Roman" w:cs="Times New Roman"/>
          <w:sz w:val="28"/>
          <w:szCs w:val="28"/>
          <w:lang w:val="uk-UA"/>
        </w:rPr>
        <w:t>Л.</w:t>
      </w:r>
      <w:r w:rsidR="00666710">
        <w:rPr>
          <w:rFonts w:ascii="Times New Roman" w:hAnsi="Times New Roman" w:cs="Times New Roman"/>
          <w:sz w:val="28"/>
          <w:szCs w:val="28"/>
          <w:lang w:val="en-US"/>
        </w:rPr>
        <w:t> </w:t>
      </w:r>
      <w:r w:rsidRPr="005F5F1F">
        <w:rPr>
          <w:rFonts w:ascii="Times New Roman" w:hAnsi="Times New Roman" w:cs="Times New Roman"/>
          <w:sz w:val="28"/>
          <w:szCs w:val="28"/>
          <w:lang w:val="uk-UA"/>
        </w:rPr>
        <w:t>Носенко, Н.</w:t>
      </w:r>
      <w:r w:rsidR="00666710">
        <w:rPr>
          <w:rFonts w:ascii="Times New Roman" w:hAnsi="Times New Roman" w:cs="Times New Roman"/>
          <w:sz w:val="28"/>
          <w:szCs w:val="28"/>
          <w:lang w:val="en-US"/>
        </w:rPr>
        <w:t> </w:t>
      </w:r>
      <w:r w:rsidRPr="005F5F1F">
        <w:rPr>
          <w:rFonts w:ascii="Times New Roman" w:hAnsi="Times New Roman" w:cs="Times New Roman"/>
          <w:sz w:val="28"/>
          <w:szCs w:val="28"/>
          <w:lang w:val="uk-UA"/>
        </w:rPr>
        <w:t>А.</w:t>
      </w:r>
      <w:r w:rsidR="00666710">
        <w:rPr>
          <w:rFonts w:ascii="Times New Roman" w:hAnsi="Times New Roman" w:cs="Times New Roman"/>
          <w:sz w:val="28"/>
          <w:szCs w:val="28"/>
          <w:lang w:val="en-US"/>
        </w:rPr>
        <w:t> </w:t>
      </w:r>
      <w:r w:rsidRPr="005F5F1F">
        <w:rPr>
          <w:rFonts w:ascii="Times New Roman" w:hAnsi="Times New Roman" w:cs="Times New Roman"/>
          <w:sz w:val="28"/>
          <w:szCs w:val="28"/>
          <w:lang w:val="uk-UA"/>
        </w:rPr>
        <w:t>Маєвська, Т.</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М.</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Титаренко, Т.</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О.</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Флоренська,  А.</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В.</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Фурман,  Н.</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М.</w:t>
      </w:r>
      <w:r w:rsidRPr="00537D79">
        <w:rPr>
          <w:rFonts w:ascii="Times New Roman" w:hAnsi="Times New Roman" w:cs="Times New Roman"/>
          <w:sz w:val="28"/>
          <w:szCs w:val="28"/>
        </w:rPr>
        <w:t> </w:t>
      </w:r>
      <w:r w:rsidRPr="005F5F1F">
        <w:rPr>
          <w:rFonts w:ascii="Times New Roman" w:hAnsi="Times New Roman" w:cs="Times New Roman"/>
          <w:sz w:val="28"/>
          <w:szCs w:val="28"/>
          <w:lang w:val="uk-UA"/>
        </w:rPr>
        <w:t>Чепелєва,  Ю.</w:t>
      </w:r>
      <w:r w:rsidR="00666710">
        <w:rPr>
          <w:rFonts w:ascii="Times New Roman" w:hAnsi="Times New Roman" w:cs="Times New Roman"/>
          <w:sz w:val="28"/>
          <w:szCs w:val="28"/>
          <w:lang w:val="en-US"/>
        </w:rPr>
        <w:t> </w:t>
      </w:r>
      <w:r w:rsidRPr="005F5F1F">
        <w:rPr>
          <w:rFonts w:ascii="Times New Roman" w:hAnsi="Times New Roman" w:cs="Times New Roman"/>
          <w:sz w:val="28"/>
          <w:szCs w:val="28"/>
          <w:lang w:val="uk-UA"/>
        </w:rPr>
        <w:t>Швалб та ін.).</w:t>
      </w:r>
    </w:p>
    <w:p w:rsidR="00422D6F" w:rsidRPr="00537D79" w:rsidRDefault="00422D6F" w:rsidP="00537D79">
      <w:pPr>
        <w:pStyle w:val="aa"/>
        <w:spacing w:line="360" w:lineRule="auto"/>
        <w:ind w:firstLine="708"/>
        <w:jc w:val="both"/>
        <w:rPr>
          <w:rFonts w:ascii="Times New Roman" w:eastAsia="Calibri" w:hAnsi="Times New Roman" w:cs="Times New Roman"/>
          <w:sz w:val="28"/>
          <w:szCs w:val="28"/>
          <w:lang w:val="uk-UA" w:eastAsia="en-US"/>
        </w:rPr>
      </w:pPr>
      <w:r w:rsidRPr="00537D79">
        <w:rPr>
          <w:rFonts w:ascii="Times New Roman" w:eastAsia="Calibri" w:hAnsi="Times New Roman" w:cs="Times New Roman"/>
          <w:sz w:val="28"/>
          <w:szCs w:val="28"/>
          <w:lang w:eastAsia="en-US"/>
        </w:rPr>
        <w:t>Психодрама як груповий психотерапевтичний метод виникла і розвинулася на Заході, витоки цього методу в театральній народній культурі, масових театралізованих дійствах, що беруть початок у народних іграх, ритуалах, обрядах, міфах. У психодрамі логіка побудови символічного світу в просторі й часі як моделі реальності має всі ознаки міфотворчості. Зерка Морено писала: «Багато психодраматичних експериментів (їх нараховується більше трьохсот), якими б дивними і фантастичними вони не здавалися, сягають своїм корінням ритуалів і обрядів древніх культур, їхні витоки можна відшукати в класичних творах світової культури» [109, с.4].</w:t>
      </w:r>
      <w:r w:rsidRPr="00537D79">
        <w:rPr>
          <w:rFonts w:ascii="Times New Roman" w:eastAsia="Calibri" w:hAnsi="Times New Roman" w:cs="Times New Roman"/>
          <w:sz w:val="28"/>
          <w:szCs w:val="28"/>
          <w:lang w:val="uk-UA" w:eastAsia="en-US"/>
        </w:rPr>
        <w:t xml:space="preserve"> </w:t>
      </w:r>
    </w:p>
    <w:p w:rsidR="00422D6F" w:rsidRPr="00537D79" w:rsidRDefault="00422D6F" w:rsidP="00537D79">
      <w:pPr>
        <w:pStyle w:val="aa"/>
        <w:spacing w:line="360" w:lineRule="auto"/>
        <w:ind w:firstLine="708"/>
        <w:jc w:val="both"/>
        <w:rPr>
          <w:rFonts w:ascii="Times New Roman" w:eastAsia="Calibri" w:hAnsi="Times New Roman" w:cs="Times New Roman"/>
          <w:sz w:val="28"/>
          <w:szCs w:val="28"/>
          <w:lang w:eastAsia="en-US"/>
        </w:rPr>
      </w:pPr>
      <w:r w:rsidRPr="00537D79">
        <w:rPr>
          <w:rFonts w:ascii="Times New Roman" w:eastAsia="Calibri" w:hAnsi="Times New Roman" w:cs="Times New Roman"/>
          <w:sz w:val="28"/>
          <w:szCs w:val="28"/>
          <w:lang w:eastAsia="en-US"/>
        </w:rPr>
        <w:lastRenderedPageBreak/>
        <w:t xml:space="preserve">У цьому розділі ми спробуємо з’ясувати передумови й особливості застосування у вітчизняному психотерапевтичному просторі такого класичного і разом із тим сучасного методу, як психодрама. </w:t>
      </w:r>
    </w:p>
    <w:p w:rsidR="00422D6F" w:rsidRPr="00537D79" w:rsidRDefault="00422D6F" w:rsidP="00537D79">
      <w:pPr>
        <w:pStyle w:val="aa"/>
        <w:spacing w:line="360" w:lineRule="auto"/>
        <w:ind w:firstLine="708"/>
        <w:jc w:val="both"/>
        <w:rPr>
          <w:rFonts w:ascii="Times New Roman" w:eastAsia="Calibri" w:hAnsi="Times New Roman" w:cs="Times New Roman"/>
          <w:sz w:val="28"/>
          <w:szCs w:val="28"/>
          <w:lang w:val="uk-UA" w:eastAsia="en-US"/>
        </w:rPr>
      </w:pPr>
      <w:r w:rsidRPr="00537D79">
        <w:rPr>
          <w:rFonts w:ascii="Times New Roman" w:eastAsia="Calibri" w:hAnsi="Times New Roman" w:cs="Times New Roman"/>
          <w:sz w:val="28"/>
          <w:szCs w:val="28"/>
          <w:lang w:val="uk-UA" w:eastAsia="en-US"/>
        </w:rPr>
        <w:t>Гра і театралізовані дійства впродовж віків супроводжували життя нашого народу, отже, психодрама має органічно вписуватися в український соціокультурний простір, бути співзвучною ментальності вітчизняних клієнтів і психотерапевтів.</w:t>
      </w:r>
    </w:p>
    <w:p w:rsidR="003B07BE" w:rsidRPr="00736BD7" w:rsidRDefault="00422D6F" w:rsidP="003B07BE">
      <w:pPr>
        <w:pStyle w:val="aa"/>
        <w:spacing w:line="360" w:lineRule="auto"/>
        <w:jc w:val="center"/>
        <w:rPr>
          <w:rFonts w:ascii="Times New Roman" w:hAnsi="Times New Roman" w:cs="Times New Roman"/>
          <w:noProof/>
          <w:color w:val="339999"/>
          <w:sz w:val="28"/>
          <w:szCs w:val="28"/>
        </w:rPr>
      </w:pPr>
      <w:r w:rsidRPr="00537D79">
        <w:rPr>
          <w:rFonts w:ascii="Times New Roman" w:hAnsi="Times New Roman" w:cs="Times New Roman"/>
          <w:b/>
          <w:sz w:val="28"/>
          <w:szCs w:val="28"/>
        </w:rPr>
        <w:t>Можливості психодрами:</w:t>
      </w:r>
      <w:r w:rsidRPr="00537D79">
        <w:rPr>
          <w:rFonts w:ascii="Times New Roman" w:hAnsi="Times New Roman" w:cs="Times New Roman"/>
          <w:b/>
          <w:i/>
          <w:sz w:val="28"/>
          <w:szCs w:val="28"/>
        </w:rPr>
        <w:t xml:space="preserve"> </w:t>
      </w:r>
      <w:r w:rsidRPr="00537D79">
        <w:rPr>
          <w:rFonts w:ascii="Times New Roman" w:hAnsi="Times New Roman" w:cs="Times New Roman"/>
          <w:b/>
          <w:sz w:val="28"/>
          <w:szCs w:val="28"/>
        </w:rPr>
        <w:t>основні поняття і принципи</w:t>
      </w:r>
      <w:r w:rsidR="003B07BE" w:rsidRPr="003B07BE">
        <w:rPr>
          <w:rFonts w:ascii="Times New Roman" w:hAnsi="Times New Roman" w:cs="Times New Roman"/>
          <w:noProof/>
          <w:color w:val="339999"/>
          <w:sz w:val="28"/>
          <w:szCs w:val="28"/>
        </w:rPr>
        <w:t xml:space="preserve">                                                        </w:t>
      </w:r>
      <w:r w:rsidR="003B07BE" w:rsidRPr="003B07BE">
        <w:rPr>
          <w:rFonts w:ascii="Times New Roman" w:hAnsi="Times New Roman" w:cs="Times New Roman"/>
          <w:noProof/>
          <w:color w:val="339999"/>
          <w:sz w:val="28"/>
          <w:szCs w:val="28"/>
        </w:rPr>
        <w:drawing>
          <wp:inline distT="0" distB="0" distL="0" distR="0">
            <wp:extent cx="2217004" cy="1240937"/>
            <wp:effectExtent l="19050" t="0" r="0" b="0"/>
            <wp:docPr id="1" name="Рисунок 1" descr="http://www.i-psychodrama.com/wp-content/uploads/2012/05/theater-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psychodrama.com/wp-content/uploads/2012/05/theater-01.png"/>
                    <pic:cNvPicPr>
                      <a:picLocks noChangeAspect="1" noChangeArrowheads="1"/>
                    </pic:cNvPicPr>
                  </pic:nvPicPr>
                  <pic:blipFill>
                    <a:blip r:embed="rId9" cstate="print"/>
                    <a:srcRect/>
                    <a:stretch>
                      <a:fillRect/>
                    </a:stretch>
                  </pic:blipFill>
                  <pic:spPr bwMode="auto">
                    <a:xfrm>
                      <a:off x="0" y="0"/>
                      <a:ext cx="2222520" cy="1244025"/>
                    </a:xfrm>
                    <a:prstGeom prst="rect">
                      <a:avLst/>
                    </a:prstGeom>
                    <a:noFill/>
                    <a:ln w="9525">
                      <a:noFill/>
                      <a:miter lim="800000"/>
                      <a:headEnd/>
                      <a:tailEnd/>
                    </a:ln>
                  </pic:spPr>
                </pic:pic>
              </a:graphicData>
            </a:graphic>
          </wp:inline>
        </w:drawing>
      </w:r>
    </w:p>
    <w:p w:rsidR="003B07BE" w:rsidRPr="00736BD7" w:rsidRDefault="003B07BE" w:rsidP="003B07BE">
      <w:pPr>
        <w:pStyle w:val="aa"/>
        <w:spacing w:line="360" w:lineRule="auto"/>
        <w:jc w:val="center"/>
        <w:rPr>
          <w:rFonts w:ascii="Times New Roman" w:hAnsi="Times New Roman" w:cs="Times New Roman"/>
          <w:noProof/>
          <w:color w:val="339999"/>
          <w:sz w:val="28"/>
          <w:szCs w:val="28"/>
        </w:rPr>
      </w:pPr>
    </w:p>
    <w:p w:rsidR="00422D6F" w:rsidRPr="00537D79" w:rsidRDefault="00422D6F" w:rsidP="00537D79">
      <w:pPr>
        <w:pStyle w:val="aa"/>
        <w:spacing w:line="360" w:lineRule="auto"/>
        <w:jc w:val="center"/>
        <w:rPr>
          <w:rStyle w:val="a7"/>
          <w:rFonts w:ascii="Times New Roman" w:hAnsi="Times New Roman" w:cs="Times New Roman"/>
          <w:b/>
          <w:bCs/>
          <w:color w:val="0A0A0A"/>
          <w:sz w:val="24"/>
          <w:szCs w:val="24"/>
          <w:lang w:val="uk-UA"/>
        </w:rPr>
      </w:pPr>
      <w:r w:rsidRPr="00537D79">
        <w:rPr>
          <w:rStyle w:val="a7"/>
          <w:rFonts w:ascii="Times New Roman" w:hAnsi="Times New Roman" w:cs="Times New Roman"/>
          <w:b/>
          <w:bCs/>
          <w:color w:val="0A0A0A"/>
          <w:sz w:val="24"/>
          <w:szCs w:val="24"/>
        </w:rPr>
        <w:t xml:space="preserve">Не </w:t>
      </w:r>
      <w:r w:rsidRPr="00537D79">
        <w:rPr>
          <w:rStyle w:val="a7"/>
          <w:rFonts w:ascii="Times New Roman" w:hAnsi="Times New Roman" w:cs="Times New Roman"/>
          <w:b/>
          <w:bCs/>
          <w:color w:val="0A0A0A"/>
          <w:sz w:val="24"/>
          <w:szCs w:val="24"/>
          <w:lang w:val="uk-UA"/>
        </w:rPr>
        <w:t>розповідайте</w:t>
      </w:r>
      <w:r w:rsidRPr="00537D79">
        <w:rPr>
          <w:rStyle w:val="a7"/>
          <w:rFonts w:ascii="Times New Roman" w:hAnsi="Times New Roman" w:cs="Times New Roman"/>
          <w:b/>
          <w:bCs/>
          <w:color w:val="0A0A0A"/>
          <w:sz w:val="24"/>
          <w:szCs w:val="24"/>
        </w:rPr>
        <w:t xml:space="preserve">, </w:t>
      </w:r>
      <w:r w:rsidRPr="00537D79">
        <w:rPr>
          <w:rStyle w:val="a7"/>
          <w:rFonts w:ascii="Times New Roman" w:hAnsi="Times New Roman" w:cs="Times New Roman"/>
          <w:b/>
          <w:bCs/>
          <w:color w:val="0A0A0A"/>
          <w:sz w:val="24"/>
          <w:szCs w:val="24"/>
          <w:lang w:val="uk-UA"/>
        </w:rPr>
        <w:t>що з вами відбулося</w:t>
      </w:r>
      <w:r w:rsidRPr="00537D79">
        <w:rPr>
          <w:rStyle w:val="a7"/>
          <w:rFonts w:ascii="Times New Roman" w:hAnsi="Times New Roman" w:cs="Times New Roman"/>
          <w:b/>
          <w:bCs/>
          <w:color w:val="0A0A0A"/>
          <w:sz w:val="24"/>
          <w:szCs w:val="24"/>
        </w:rPr>
        <w:t>. Пока</w:t>
      </w:r>
      <w:r w:rsidRPr="00537D79">
        <w:rPr>
          <w:rStyle w:val="a7"/>
          <w:rFonts w:ascii="Times New Roman" w:hAnsi="Times New Roman" w:cs="Times New Roman"/>
          <w:b/>
          <w:bCs/>
          <w:color w:val="0A0A0A"/>
          <w:sz w:val="24"/>
          <w:szCs w:val="24"/>
          <w:lang w:val="uk-UA"/>
        </w:rPr>
        <w:t>жіть</w:t>
      </w:r>
      <w:r w:rsidRPr="00537D79">
        <w:rPr>
          <w:rStyle w:val="a7"/>
          <w:rFonts w:ascii="Times New Roman" w:hAnsi="Times New Roman" w:cs="Times New Roman"/>
          <w:b/>
          <w:bCs/>
          <w:color w:val="0A0A0A"/>
          <w:sz w:val="24"/>
          <w:szCs w:val="24"/>
        </w:rPr>
        <w:t xml:space="preserve">, </w:t>
      </w:r>
      <w:r w:rsidRPr="00537D79">
        <w:rPr>
          <w:rStyle w:val="a7"/>
          <w:rFonts w:ascii="Times New Roman" w:hAnsi="Times New Roman" w:cs="Times New Roman"/>
          <w:b/>
          <w:bCs/>
          <w:color w:val="0A0A0A"/>
          <w:sz w:val="24"/>
          <w:szCs w:val="24"/>
          <w:lang w:val="uk-UA"/>
        </w:rPr>
        <w:t>як це було</w:t>
      </w:r>
      <w:r w:rsidRPr="00537D79">
        <w:rPr>
          <w:rStyle w:val="a7"/>
          <w:rFonts w:ascii="Times New Roman" w:hAnsi="Times New Roman" w:cs="Times New Roman"/>
          <w:b/>
          <w:bCs/>
          <w:color w:val="0A0A0A"/>
          <w:sz w:val="24"/>
          <w:szCs w:val="24"/>
        </w:rPr>
        <w:t>.</w:t>
      </w:r>
    </w:p>
    <w:p w:rsidR="00422D6F" w:rsidRPr="00537D79" w:rsidRDefault="003B07BE" w:rsidP="00537D79">
      <w:pPr>
        <w:pStyle w:val="aa"/>
        <w:spacing w:line="360" w:lineRule="auto"/>
        <w:jc w:val="center"/>
        <w:rPr>
          <w:rFonts w:ascii="Times New Roman" w:hAnsi="Times New Roman" w:cs="Times New Roman"/>
          <w:color w:val="0A0A0A"/>
          <w:sz w:val="24"/>
          <w:szCs w:val="24"/>
        </w:rPr>
      </w:pPr>
      <w:r w:rsidRPr="00736BD7">
        <w:rPr>
          <w:rStyle w:val="a7"/>
          <w:rFonts w:ascii="Times New Roman" w:hAnsi="Times New Roman" w:cs="Times New Roman"/>
          <w:b/>
          <w:bCs/>
          <w:color w:val="0A0A0A"/>
          <w:sz w:val="24"/>
          <w:szCs w:val="24"/>
        </w:rPr>
        <w:t xml:space="preserve">                                                                            </w:t>
      </w:r>
      <w:r w:rsidR="00422D6F" w:rsidRPr="00537D79">
        <w:rPr>
          <w:rStyle w:val="a7"/>
          <w:rFonts w:ascii="Times New Roman" w:hAnsi="Times New Roman" w:cs="Times New Roman"/>
          <w:b/>
          <w:bCs/>
          <w:color w:val="0A0A0A"/>
          <w:sz w:val="24"/>
          <w:szCs w:val="24"/>
        </w:rPr>
        <w:t>Якоб Лев</w:t>
      </w:r>
      <w:r w:rsidR="00422D6F" w:rsidRPr="00537D79">
        <w:rPr>
          <w:rStyle w:val="a7"/>
          <w:rFonts w:ascii="Times New Roman" w:hAnsi="Times New Roman" w:cs="Times New Roman"/>
          <w:b/>
          <w:bCs/>
          <w:color w:val="0A0A0A"/>
          <w:sz w:val="24"/>
          <w:szCs w:val="24"/>
          <w:lang w:val="uk-UA"/>
        </w:rPr>
        <w:t>і</w:t>
      </w:r>
      <w:r w:rsidR="00422D6F" w:rsidRPr="00537D79">
        <w:rPr>
          <w:rStyle w:val="a7"/>
          <w:rFonts w:ascii="Times New Roman" w:hAnsi="Times New Roman" w:cs="Times New Roman"/>
          <w:b/>
          <w:bCs/>
          <w:color w:val="0A0A0A"/>
          <w:sz w:val="24"/>
          <w:szCs w:val="24"/>
        </w:rPr>
        <w:t xml:space="preserve"> Морено</w:t>
      </w:r>
    </w:p>
    <w:p w:rsidR="00422D6F" w:rsidRPr="00537D79" w:rsidRDefault="00422D6F" w:rsidP="00537D79">
      <w:pPr>
        <w:pStyle w:val="aa"/>
        <w:spacing w:line="360" w:lineRule="auto"/>
        <w:jc w:val="both"/>
        <w:rPr>
          <w:rFonts w:ascii="Times New Roman" w:hAnsi="Times New Roman" w:cs="Times New Roman"/>
          <w:sz w:val="28"/>
          <w:szCs w:val="28"/>
        </w:rPr>
      </w:pPr>
      <w:r w:rsidRPr="00537D79">
        <w:rPr>
          <w:rFonts w:ascii="Times New Roman" w:hAnsi="Times New Roman" w:cs="Times New Roman"/>
          <w:i/>
          <w:sz w:val="28"/>
          <w:szCs w:val="28"/>
        </w:rPr>
        <w:t xml:space="preserve">Психодрама </w:t>
      </w:r>
      <w:r w:rsidRPr="00537D79">
        <w:rPr>
          <w:rFonts w:ascii="Times New Roman" w:hAnsi="Times New Roman" w:cs="Times New Roman"/>
          <w:sz w:val="28"/>
          <w:szCs w:val="28"/>
        </w:rPr>
        <w:t xml:space="preserve">– запропонований Я. Морено метод групової роботи, в якому для розуміння внутрішнього світу особистості застосовується драматична імпровізація. </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 xml:space="preserve">Морено називав психодраму «методом, що розкриває істину душі в дії, природнім методом реального зцілення» [110, с.83]. Він вірив, що життя виходить із дії і взаємодії, дія – це спосіб людської поведінки. Саме завдяки дії людина має унікальну можливість пізнавати свою невербальну поведінку. На думку А. Блатнер, «психодрама в деталях розкриває перед нами несвідоме відігравання в поведінці </w:t>
      </w:r>
      <w:r w:rsidRPr="00537D79">
        <w:rPr>
          <w:rFonts w:ascii="Times New Roman" w:hAnsi="Times New Roman" w:cs="Times New Roman"/>
          <w:color w:val="000000"/>
          <w:sz w:val="28"/>
          <w:szCs w:val="28"/>
        </w:rPr>
        <w:t>(</w:t>
      </w:r>
      <w:r w:rsidRPr="00537D79">
        <w:rPr>
          <w:rFonts w:ascii="Times New Roman" w:hAnsi="Times New Roman" w:cs="Times New Roman"/>
          <w:color w:val="000000"/>
          <w:sz w:val="28"/>
          <w:szCs w:val="28"/>
          <w:lang w:val="en-US"/>
        </w:rPr>
        <w:t>acting out</w:t>
      </w:r>
      <w:r w:rsidRPr="00537D79">
        <w:rPr>
          <w:rFonts w:ascii="Times New Roman" w:hAnsi="Times New Roman" w:cs="Times New Roman"/>
          <w:color w:val="000000"/>
          <w:sz w:val="28"/>
          <w:szCs w:val="28"/>
        </w:rPr>
        <w:t>), яким ми користуємось як захисним механ</w:t>
      </w:r>
      <w:r w:rsidR="00537D79" w:rsidRPr="00537D79">
        <w:rPr>
          <w:rFonts w:ascii="Times New Roman" w:hAnsi="Times New Roman" w:cs="Times New Roman"/>
          <w:color w:val="000000"/>
          <w:sz w:val="28"/>
          <w:szCs w:val="28"/>
          <w:lang w:val="uk-UA"/>
        </w:rPr>
        <w:t>і</w:t>
      </w:r>
      <w:r w:rsidRPr="00537D79">
        <w:rPr>
          <w:rFonts w:ascii="Times New Roman" w:hAnsi="Times New Roman" w:cs="Times New Roman"/>
          <w:color w:val="000000"/>
          <w:sz w:val="28"/>
          <w:szCs w:val="28"/>
        </w:rPr>
        <w:t>змом для розрядки внутрішніх імпульсів під час символічної чи реальної дії</w:t>
      </w:r>
      <w:r w:rsidRPr="00537D79">
        <w:rPr>
          <w:rFonts w:ascii="Times New Roman" w:hAnsi="Times New Roman" w:cs="Times New Roman"/>
          <w:sz w:val="28"/>
          <w:szCs w:val="28"/>
        </w:rPr>
        <w:t>» [14, с.5].</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lang w:val="uk-UA"/>
        </w:rPr>
        <w:t xml:space="preserve">Психодрама підходить до проблеми комплексно, розгортаючи її в просторі і часі, в ситуації теперішнього, залучаючи всі психічні функції: мислення, відчуття, інтуїцію. </w:t>
      </w:r>
      <w:r w:rsidRPr="00537D79">
        <w:rPr>
          <w:rFonts w:ascii="Times New Roman" w:hAnsi="Times New Roman" w:cs="Times New Roman"/>
          <w:sz w:val="28"/>
          <w:szCs w:val="28"/>
        </w:rPr>
        <w:t xml:space="preserve">Проблеми і стосунки не обговорюються, а через спонтанне сценічне відображення проживаються в реальній психодраматичній </w:t>
      </w:r>
      <w:r w:rsidRPr="00537D79">
        <w:rPr>
          <w:rFonts w:ascii="Times New Roman" w:hAnsi="Times New Roman" w:cs="Times New Roman"/>
          <w:sz w:val="28"/>
          <w:szCs w:val="28"/>
        </w:rPr>
        <w:lastRenderedPageBreak/>
        <w:t xml:space="preserve">дії, </w:t>
      </w:r>
      <w:r w:rsidRPr="00537D79">
        <w:rPr>
          <w:rFonts w:ascii="Times New Roman" w:hAnsi="Times New Roman" w:cs="Times New Roman"/>
          <w:i/>
          <w:sz w:val="28"/>
          <w:szCs w:val="28"/>
        </w:rPr>
        <w:t>«тут-і-тепер».</w:t>
      </w:r>
      <w:r w:rsidRPr="00537D79">
        <w:rPr>
          <w:rFonts w:ascii="Times New Roman" w:hAnsi="Times New Roman" w:cs="Times New Roman"/>
          <w:sz w:val="28"/>
          <w:szCs w:val="28"/>
        </w:rPr>
        <w:t xml:space="preserve"> У процесі рольової взаємодії відбувається емоційне відреагування негативного життєвого досвіду, яке Я. Морено вслід за Арістотелем називає катарсисом (очищенням).</w:t>
      </w:r>
    </w:p>
    <w:p w:rsidR="00422D6F" w:rsidRPr="00537D79" w:rsidRDefault="00422D6F" w:rsidP="00537D79">
      <w:pPr>
        <w:pStyle w:val="aa"/>
        <w:spacing w:line="360" w:lineRule="auto"/>
        <w:jc w:val="both"/>
        <w:rPr>
          <w:rFonts w:ascii="Times New Roman" w:hAnsi="Times New Roman" w:cs="Times New Roman"/>
          <w:i/>
          <w:sz w:val="28"/>
          <w:szCs w:val="28"/>
        </w:rPr>
      </w:pPr>
      <w:r w:rsidRPr="00537D79">
        <w:rPr>
          <w:rFonts w:ascii="Times New Roman" w:hAnsi="Times New Roman" w:cs="Times New Roman"/>
          <w:i/>
          <w:sz w:val="28"/>
          <w:szCs w:val="28"/>
        </w:rPr>
        <w:t>Процес психодрами, інструменти: фази і форми</w:t>
      </w:r>
    </w:p>
    <w:p w:rsidR="00422D6F" w:rsidRPr="00537D79" w:rsidRDefault="00422D6F" w:rsidP="00537D79">
      <w:pPr>
        <w:pStyle w:val="aa"/>
        <w:spacing w:line="360" w:lineRule="auto"/>
        <w:jc w:val="both"/>
        <w:rPr>
          <w:rFonts w:ascii="Times New Roman" w:hAnsi="Times New Roman" w:cs="Times New Roman"/>
          <w:i/>
          <w:sz w:val="28"/>
          <w:szCs w:val="28"/>
        </w:rPr>
      </w:pPr>
      <w:r w:rsidRPr="00537D79">
        <w:rPr>
          <w:rFonts w:ascii="Times New Roman" w:hAnsi="Times New Roman" w:cs="Times New Roman"/>
          <w:sz w:val="28"/>
          <w:szCs w:val="28"/>
        </w:rPr>
        <w:t>Розглянемо складові терапевтичного процесу (так звану терапевтичну команду)</w:t>
      </w:r>
      <w:r w:rsidR="00537D79">
        <w:rPr>
          <w:rFonts w:ascii="Times New Roman" w:hAnsi="Times New Roman" w:cs="Times New Roman"/>
          <w:sz w:val="28"/>
          <w:szCs w:val="28"/>
          <w:lang w:val="uk-UA" w:eastAsia="en-US"/>
        </w:rPr>
        <w:t>:</w:t>
      </w:r>
      <w:r w:rsidR="00537D79">
        <w:rPr>
          <w:rFonts w:ascii="Times New Roman" w:hAnsi="Times New Roman" w:cs="Times New Roman"/>
          <w:sz w:val="28"/>
          <w:szCs w:val="28"/>
          <w:lang w:val="uk-UA"/>
        </w:rPr>
        <w:t xml:space="preserve"> </w:t>
      </w:r>
      <w:r w:rsidRPr="00537D79">
        <w:rPr>
          <w:rFonts w:ascii="Times New Roman" w:hAnsi="Times New Roman" w:cs="Times New Roman"/>
          <w:sz w:val="28"/>
          <w:szCs w:val="28"/>
        </w:rPr>
        <w:t>ведучий (психодрама-терапевт), члени групи, протагоніст, допоміжні «Я»:</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а) ведучий є терапевтом і одночасно режисером психодрами. Його основні ролі – дослідник, аналітик, спостерігач, член групи й актор. Ведучий – символ дії, інтеграції і синтезу – має бути компетентним, щирим, гнучким, творчим, найспонтаннішим у групі, достатньо мужнім, щоб уміти справлятися з непередбаченими ситуаціями; він повинен уміти ініціювати в інших відчуття спонтанності і творчого злету, що приводить до особистісних змін;</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 xml:space="preserve">б) протагоніст – </w:t>
      </w:r>
      <w:r w:rsidR="00537D79">
        <w:rPr>
          <w:rFonts w:ascii="Times New Roman" w:hAnsi="Times New Roman" w:cs="Times New Roman"/>
          <w:sz w:val="28"/>
          <w:szCs w:val="28"/>
          <w:lang w:val="uk-UA"/>
        </w:rPr>
        <w:t>«</w:t>
      </w:r>
      <w:r w:rsidRPr="00537D79">
        <w:rPr>
          <w:rFonts w:ascii="Times New Roman" w:hAnsi="Times New Roman" w:cs="Times New Roman"/>
          <w:sz w:val="28"/>
          <w:szCs w:val="28"/>
        </w:rPr>
        <w:t>перший актор», людина, котра працює над своєю проблемою, ставить гру і знаходиться у фокусі подій. Протагоністом може бути і вся група, якщо відбувається колективна гра, або виконується групова вправа;</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 xml:space="preserve">в) допоміжні «Я» (помічники) – члени групи активно задіяні в грі протагоніста, грають різноманітні ролі. Функції допоміжного «Я»: грати роль, запропоновану протагоністом; розуміти природу взаємодії між протагоністом і своєю роллю, бути носієм усіх його проекцій; допомагати розкривати проблему протагоніста, сприяти розумінню сприйняття стосунків протагоніста з відсутніми персонажами дії, що живуть у його внутрішньому світі; </w:t>
      </w:r>
    </w:p>
    <w:p w:rsidR="00422D6F" w:rsidRPr="00537D79" w:rsidRDefault="00422D6F" w:rsidP="00537D79">
      <w:pPr>
        <w:pStyle w:val="aa"/>
        <w:spacing w:line="360" w:lineRule="auto"/>
        <w:ind w:firstLine="708"/>
        <w:jc w:val="both"/>
        <w:rPr>
          <w:rFonts w:ascii="Times New Roman" w:hAnsi="Times New Roman" w:cs="Times New Roman"/>
          <w:i/>
          <w:sz w:val="28"/>
          <w:szCs w:val="28"/>
        </w:rPr>
      </w:pPr>
      <w:r w:rsidRPr="00537D79">
        <w:rPr>
          <w:rFonts w:ascii="Times New Roman" w:hAnsi="Times New Roman" w:cs="Times New Roman"/>
          <w:sz w:val="28"/>
          <w:szCs w:val="28"/>
        </w:rPr>
        <w:t>г) глядачі – всі члени групи, учасники групового психодраматичного процесу, що не беруть безпосередньої участі в драмі як виконавці ролей, а перебувають за межами простору сценічної дії і виступають в якості аудиторії.</w:t>
      </w:r>
    </w:p>
    <w:p w:rsidR="00422D6F" w:rsidRPr="00537D79" w:rsidRDefault="00422D6F" w:rsidP="00537D79">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lang w:val="uk-UA"/>
        </w:rPr>
        <w:t xml:space="preserve">Зупинимося на основних функціях психодраматерапевта: необхідно набрати групу (не більше 16 осіб), запланувати час, місце зустрічі; уміти структурувати сесію, створювати атмосферу довіри, дотримуватися конфіденційності; емпатійно приймати кожного члена групи, вірити в те, що в кожного є необхідний потенціал для змін; заохочувати прояв почуттів; </w:t>
      </w:r>
      <w:r w:rsidRPr="00537D79">
        <w:rPr>
          <w:rFonts w:ascii="Times New Roman" w:hAnsi="Times New Roman" w:cs="Times New Roman"/>
          <w:sz w:val="28"/>
          <w:szCs w:val="28"/>
          <w:lang w:val="uk-UA"/>
        </w:rPr>
        <w:lastRenderedPageBreak/>
        <w:t xml:space="preserve">підтримувати атмосферу терпимості і прийняття; вміти використовувати вербальні й невербальні техніки. </w:t>
      </w:r>
      <w:r w:rsidRPr="005F5F1F">
        <w:rPr>
          <w:rFonts w:ascii="Times New Roman" w:hAnsi="Times New Roman" w:cs="Times New Roman"/>
          <w:sz w:val="28"/>
          <w:szCs w:val="28"/>
          <w:lang w:val="uk-UA"/>
        </w:rPr>
        <w:t xml:space="preserve">Психодраматерапевт повинен орієнтуватися не тільки в тому, що відбувається з протагоністом, але і в терапевтичній ситуації, що постійно динамічно змінюється, і в яку потрапляє як терапевт, так і протагоніст. </w:t>
      </w:r>
      <w:r w:rsidRPr="00537D79">
        <w:rPr>
          <w:rFonts w:ascii="Times New Roman" w:hAnsi="Times New Roman" w:cs="Times New Roman"/>
          <w:sz w:val="28"/>
          <w:szCs w:val="28"/>
        </w:rPr>
        <w:t>Потрібно розуміти саму ситуацію, її динаміку, активно формувати, піклуватися про її оптимальний стан, вчасно ліквідувати несприятливі моменти. Тобто, психодраматерапевт повинен вміти управляти терапевтичним простором і часом.</w:t>
      </w:r>
    </w:p>
    <w:p w:rsidR="00422D6F" w:rsidRPr="00537D79" w:rsidRDefault="00422D6F" w:rsidP="00C01552">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 xml:space="preserve">Психодрама має три фази: </w:t>
      </w:r>
      <w:r w:rsidRPr="00537D79">
        <w:rPr>
          <w:rFonts w:ascii="Times New Roman" w:hAnsi="Times New Roman" w:cs="Times New Roman"/>
          <w:i/>
          <w:sz w:val="28"/>
          <w:szCs w:val="28"/>
        </w:rPr>
        <w:t>розігрів, психодраматична дія (гра), інтеграція.</w:t>
      </w:r>
      <w:r w:rsidRPr="00537D79">
        <w:rPr>
          <w:rFonts w:ascii="Times New Roman" w:hAnsi="Times New Roman" w:cs="Times New Roman"/>
          <w:sz w:val="28"/>
          <w:szCs w:val="28"/>
        </w:rPr>
        <w:t xml:space="preserve"> [94; 110].</w:t>
      </w:r>
    </w:p>
    <w:p w:rsidR="00422D6F" w:rsidRPr="00537D79" w:rsidRDefault="00422D6F" w:rsidP="00537D79">
      <w:pPr>
        <w:pStyle w:val="aa"/>
        <w:spacing w:line="360" w:lineRule="auto"/>
        <w:jc w:val="both"/>
        <w:rPr>
          <w:rFonts w:ascii="Times New Roman" w:hAnsi="Times New Roman" w:cs="Times New Roman"/>
          <w:sz w:val="28"/>
          <w:szCs w:val="28"/>
        </w:rPr>
      </w:pPr>
      <w:r w:rsidRPr="00537D79">
        <w:rPr>
          <w:rFonts w:ascii="Times New Roman" w:hAnsi="Times New Roman" w:cs="Times New Roman"/>
          <w:i/>
          <w:sz w:val="28"/>
          <w:szCs w:val="28"/>
        </w:rPr>
        <w:t>Розігрів</w:t>
      </w:r>
      <w:r w:rsidRPr="00537D79">
        <w:rPr>
          <w:rFonts w:ascii="Times New Roman" w:hAnsi="Times New Roman" w:cs="Times New Roman"/>
          <w:sz w:val="28"/>
          <w:szCs w:val="28"/>
        </w:rPr>
        <w:t xml:space="preserve"> – це процес підготовки учасників групи до спонтанно-креативної поведінки. За спонтанною теорією дитячого розвитку Морено, процес розігріву запускається з допомогою фізичних і духовних «стартерів». Техніки розігріву є засобами ініціації групової динаміки і згуртованості, вони стимулюють внутрішню енергію і спонтанність учасників, запускають моторну активність. Розігрів дає змогу членам групи подолати невпевненість, страх, відчуття тривоги, допомагає членам групи включитися в груповий процес. Сам розігрів можна характеризувати: </w:t>
      </w:r>
      <w:r w:rsidRPr="00537D79">
        <w:rPr>
          <w:rFonts w:ascii="Times New Roman" w:hAnsi="Times New Roman" w:cs="Times New Roman"/>
          <w:i/>
          <w:sz w:val="28"/>
          <w:szCs w:val="28"/>
        </w:rPr>
        <w:t>за змістом</w:t>
      </w:r>
      <w:r w:rsidRPr="00537D79">
        <w:rPr>
          <w:rFonts w:ascii="Times New Roman" w:hAnsi="Times New Roman" w:cs="Times New Roman"/>
          <w:sz w:val="28"/>
          <w:szCs w:val="28"/>
        </w:rPr>
        <w:t xml:space="preserve"> (робота з актуальними емоційними станами, проживання їх в ситуації «тут-і-тепер»);</w:t>
      </w:r>
      <w:r w:rsidRPr="00537D79">
        <w:rPr>
          <w:rFonts w:ascii="Times New Roman" w:hAnsi="Times New Roman" w:cs="Times New Roman"/>
          <w:i/>
          <w:sz w:val="28"/>
          <w:szCs w:val="28"/>
        </w:rPr>
        <w:t xml:space="preserve"> часом (</w:t>
      </w:r>
      <w:r w:rsidRPr="00537D79">
        <w:rPr>
          <w:rFonts w:ascii="Times New Roman" w:hAnsi="Times New Roman" w:cs="Times New Roman"/>
          <w:sz w:val="28"/>
          <w:szCs w:val="28"/>
        </w:rPr>
        <w:t xml:space="preserve">може займати до 20 % часу всього заняття); </w:t>
      </w:r>
      <w:r w:rsidRPr="00537D79">
        <w:rPr>
          <w:rFonts w:ascii="Times New Roman" w:hAnsi="Times New Roman" w:cs="Times New Roman"/>
          <w:i/>
          <w:sz w:val="28"/>
          <w:szCs w:val="28"/>
        </w:rPr>
        <w:t xml:space="preserve">технологіями </w:t>
      </w:r>
      <w:r w:rsidRPr="00537D79">
        <w:rPr>
          <w:rFonts w:ascii="Times New Roman" w:hAnsi="Times New Roman" w:cs="Times New Roman"/>
          <w:sz w:val="28"/>
          <w:szCs w:val="28"/>
        </w:rPr>
        <w:t xml:space="preserve">(застосовуються вправи на релаксацію, диференціацію почуттів із перевагою фізичних вправ); </w:t>
      </w:r>
      <w:r w:rsidRPr="00537D79">
        <w:rPr>
          <w:rFonts w:ascii="Times New Roman" w:hAnsi="Times New Roman" w:cs="Times New Roman"/>
          <w:i/>
          <w:sz w:val="28"/>
          <w:szCs w:val="28"/>
        </w:rPr>
        <w:t xml:space="preserve">за логікою проведення </w:t>
      </w:r>
      <w:r w:rsidRPr="00537D79">
        <w:rPr>
          <w:rFonts w:ascii="Times New Roman" w:hAnsi="Times New Roman" w:cs="Times New Roman"/>
          <w:sz w:val="28"/>
          <w:szCs w:val="28"/>
        </w:rPr>
        <w:t>(є</w:t>
      </w:r>
      <w:r w:rsidRPr="00537D79">
        <w:rPr>
          <w:rFonts w:ascii="Times New Roman" w:hAnsi="Times New Roman" w:cs="Times New Roman"/>
          <w:i/>
          <w:sz w:val="28"/>
          <w:szCs w:val="28"/>
        </w:rPr>
        <w:t xml:space="preserve"> </w:t>
      </w:r>
      <w:r w:rsidRPr="00537D79">
        <w:rPr>
          <w:rFonts w:ascii="Times New Roman" w:hAnsi="Times New Roman" w:cs="Times New Roman"/>
          <w:sz w:val="28"/>
          <w:szCs w:val="28"/>
        </w:rPr>
        <w:t>поступовим переходом від індивідуальної розминки до взаємодії в парах, групах). Розігрів допомагає знімати затиски, психологічні захисти, розширює можливість повнішого відчуття іншого, творить груповий досвід «ми», підвищує готовність учасників до психодраматичної дії і виявляє протагоніста для індивідуальної роботи (гри).</w:t>
      </w:r>
    </w:p>
    <w:p w:rsidR="00422D6F" w:rsidRPr="00537D79" w:rsidRDefault="00422D6F" w:rsidP="00537D79">
      <w:pPr>
        <w:pStyle w:val="aa"/>
        <w:spacing w:line="360" w:lineRule="auto"/>
        <w:jc w:val="both"/>
        <w:rPr>
          <w:rFonts w:ascii="Times New Roman" w:hAnsi="Times New Roman" w:cs="Times New Roman"/>
          <w:sz w:val="28"/>
          <w:szCs w:val="28"/>
        </w:rPr>
      </w:pPr>
      <w:r w:rsidRPr="00537D79">
        <w:rPr>
          <w:rFonts w:ascii="Times New Roman" w:hAnsi="Times New Roman" w:cs="Times New Roman"/>
          <w:i/>
          <w:sz w:val="28"/>
          <w:szCs w:val="28"/>
        </w:rPr>
        <w:t xml:space="preserve">Психодраматична дія </w:t>
      </w:r>
      <w:r w:rsidRPr="00537D79">
        <w:rPr>
          <w:rFonts w:ascii="Times New Roman" w:hAnsi="Times New Roman" w:cs="Times New Roman"/>
          <w:sz w:val="28"/>
          <w:szCs w:val="28"/>
        </w:rPr>
        <w:t>відбувається в певному</w:t>
      </w:r>
      <w:r w:rsidRPr="00537D79">
        <w:rPr>
          <w:rFonts w:ascii="Times New Roman" w:hAnsi="Times New Roman" w:cs="Times New Roman"/>
          <w:i/>
          <w:sz w:val="28"/>
          <w:szCs w:val="28"/>
        </w:rPr>
        <w:t xml:space="preserve"> </w:t>
      </w:r>
      <w:r w:rsidRPr="00537D79">
        <w:rPr>
          <w:rFonts w:ascii="Times New Roman" w:hAnsi="Times New Roman" w:cs="Times New Roman"/>
          <w:sz w:val="28"/>
          <w:szCs w:val="28"/>
        </w:rPr>
        <w:t>просторі</w:t>
      </w:r>
      <w:r w:rsidRPr="00537D79">
        <w:rPr>
          <w:rFonts w:ascii="Times New Roman" w:hAnsi="Times New Roman" w:cs="Times New Roman"/>
          <w:i/>
          <w:sz w:val="28"/>
          <w:szCs w:val="28"/>
        </w:rPr>
        <w:t xml:space="preserve"> </w:t>
      </w:r>
      <w:r w:rsidRPr="00537D79">
        <w:rPr>
          <w:rFonts w:ascii="Times New Roman" w:hAnsi="Times New Roman" w:cs="Times New Roman"/>
          <w:sz w:val="28"/>
          <w:szCs w:val="28"/>
        </w:rPr>
        <w:t xml:space="preserve">– на сцені, тут відбувається гра, програються ролі. Це ігровий простір із особливими правилами, тимчасовий світ усередині звичайного, створений для виконання замкненої в собі дії. Сцени бувають ключові й допоміжні, що з’єднують одну </w:t>
      </w:r>
      <w:r w:rsidRPr="00537D79">
        <w:rPr>
          <w:rFonts w:ascii="Times New Roman" w:hAnsi="Times New Roman" w:cs="Times New Roman"/>
          <w:sz w:val="28"/>
          <w:szCs w:val="28"/>
        </w:rPr>
        <w:lastRenderedPageBreak/>
        <w:t xml:space="preserve">ситуацію з іншою. Відокремлена від глядачів сцена з’являється там, де розгортається психодраматична дія. Тут протагоніст повністю керує часом, простором, реальністю; це місце, де кожен може бути старим і молодим, веселим і сумним, може подорожувати куди завгодно і з ким завгодно; може створювати щось реальне, бажане чи уявне. </w:t>
      </w:r>
    </w:p>
    <w:p w:rsidR="00422D6F" w:rsidRPr="00537D79" w:rsidRDefault="00422D6F" w:rsidP="00537D79">
      <w:pPr>
        <w:pStyle w:val="aa"/>
        <w:spacing w:line="360" w:lineRule="auto"/>
        <w:jc w:val="both"/>
        <w:rPr>
          <w:rFonts w:ascii="Times New Roman" w:hAnsi="Times New Roman" w:cs="Times New Roman"/>
          <w:sz w:val="28"/>
          <w:szCs w:val="28"/>
          <w:lang w:val="uk-UA"/>
        </w:rPr>
      </w:pPr>
      <w:r w:rsidRPr="00537D79">
        <w:rPr>
          <w:rFonts w:ascii="Times New Roman" w:hAnsi="Times New Roman" w:cs="Times New Roman"/>
          <w:i/>
          <w:sz w:val="28"/>
          <w:szCs w:val="28"/>
          <w:lang w:val="uk-UA"/>
        </w:rPr>
        <w:t>Фаза обговорення (шерінг)</w:t>
      </w:r>
      <w:r w:rsidRPr="00537D79">
        <w:rPr>
          <w:rFonts w:ascii="Times New Roman" w:hAnsi="Times New Roman" w:cs="Times New Roman"/>
          <w:sz w:val="28"/>
          <w:szCs w:val="28"/>
          <w:lang w:val="uk-UA"/>
        </w:rPr>
        <w:t xml:space="preserve"> ділиться на три частини – висловлювання почуттів, викликаних психодраматичною грою,</w:t>
      </w:r>
      <w:r w:rsidR="008A6BC1">
        <w:rPr>
          <w:rFonts w:ascii="Times New Roman" w:hAnsi="Times New Roman" w:cs="Times New Roman"/>
          <w:sz w:val="28"/>
          <w:szCs w:val="28"/>
          <w:lang w:val="uk-UA"/>
        </w:rPr>
        <w:t xml:space="preserve"> як це пов’язано з їхнім життям</w:t>
      </w:r>
      <w:r w:rsidR="008A6BC1" w:rsidRPr="008A6BC1">
        <w:rPr>
          <w:rFonts w:ascii="Times New Roman" w:hAnsi="Times New Roman" w:cs="Times New Roman"/>
          <w:sz w:val="28"/>
          <w:szCs w:val="28"/>
        </w:rPr>
        <w:t>;</w:t>
      </w:r>
      <w:r w:rsidR="008A6BC1">
        <w:rPr>
          <w:rFonts w:ascii="Times New Roman" w:hAnsi="Times New Roman" w:cs="Times New Roman"/>
          <w:sz w:val="28"/>
          <w:szCs w:val="28"/>
          <w:lang w:val="uk-UA"/>
        </w:rPr>
        <w:t xml:space="preserve"> зворотній зв’язок із ролей;</w:t>
      </w:r>
      <w:r w:rsidRPr="00537D79">
        <w:rPr>
          <w:rFonts w:ascii="Times New Roman" w:hAnsi="Times New Roman" w:cs="Times New Roman"/>
          <w:sz w:val="28"/>
          <w:szCs w:val="28"/>
          <w:lang w:val="uk-UA"/>
        </w:rPr>
        <w:t xml:space="preserve"> ідентифікації [94; 110].</w:t>
      </w:r>
    </w:p>
    <w:p w:rsidR="00422D6F" w:rsidRPr="00537D79" w:rsidRDefault="008A6BC1" w:rsidP="00E2051F">
      <w:pPr>
        <w:pStyle w:val="aa"/>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lang w:val="uk-UA"/>
        </w:rPr>
        <w:t>В</w:t>
      </w:r>
      <w:r w:rsidR="00422D6F" w:rsidRPr="00537D79">
        <w:rPr>
          <w:rFonts w:ascii="Times New Roman" w:hAnsi="Times New Roman" w:cs="Times New Roman"/>
          <w:sz w:val="28"/>
          <w:szCs w:val="28"/>
        </w:rPr>
        <w:t xml:space="preserve"> арсеналі психодраматичного методу відпрацьовані методики й техніки, що забезпечують проведення психодраматичної гри. Основні техніки психодрами:</w:t>
      </w:r>
      <w:r w:rsidR="00422D6F" w:rsidRPr="00537D79">
        <w:rPr>
          <w:rFonts w:ascii="Times New Roman" w:hAnsi="Times New Roman" w:cs="Times New Roman"/>
          <w:i/>
          <w:sz w:val="28"/>
          <w:szCs w:val="28"/>
        </w:rPr>
        <w:t xml:space="preserve"> обмін ролями, техніка «монолог», техніка «двійника», техніка «дзеркало», техніка «дубль», техніка сновидіння, техніка «чарівний магазин», інсценізація казки, групові ігри, техніка спонтанних імпровізацій, техніка «тест спонтанності», техніка «плітки», робота з майбутнім, театр play back </w:t>
      </w:r>
      <w:r w:rsidR="00422D6F" w:rsidRPr="00537D79">
        <w:rPr>
          <w:rFonts w:ascii="Times New Roman" w:hAnsi="Times New Roman" w:cs="Times New Roman"/>
          <w:sz w:val="28"/>
          <w:szCs w:val="28"/>
        </w:rPr>
        <w:t>тощо.</w:t>
      </w:r>
    </w:p>
    <w:p w:rsidR="00E2051F" w:rsidRPr="00E2051F" w:rsidRDefault="00E2051F" w:rsidP="00E2051F">
      <w:pPr>
        <w:pStyle w:val="aa"/>
        <w:spacing w:line="360" w:lineRule="auto"/>
        <w:jc w:val="center"/>
        <w:rPr>
          <w:rFonts w:ascii="Times New Roman" w:hAnsi="Times New Roman" w:cs="Times New Roman"/>
          <w:b/>
          <w:i/>
          <w:sz w:val="28"/>
          <w:szCs w:val="28"/>
          <w:lang w:val="uk-UA"/>
        </w:rPr>
      </w:pPr>
      <w:r w:rsidRPr="00E2051F">
        <w:rPr>
          <w:rFonts w:ascii="Times New Roman" w:hAnsi="Times New Roman" w:cs="Times New Roman"/>
          <w:b/>
          <w:i/>
          <w:sz w:val="28"/>
          <w:szCs w:val="28"/>
          <w:lang w:val="uk-UA"/>
        </w:rPr>
        <w:t>П</w:t>
      </w:r>
      <w:r w:rsidRPr="00E2051F">
        <w:rPr>
          <w:rFonts w:ascii="Times New Roman" w:hAnsi="Times New Roman" w:cs="Times New Roman"/>
          <w:b/>
          <w:i/>
          <w:sz w:val="28"/>
          <w:szCs w:val="28"/>
        </w:rPr>
        <w:t>сиходраматич</w:t>
      </w:r>
      <w:r w:rsidRPr="00E2051F">
        <w:rPr>
          <w:rFonts w:ascii="Times New Roman" w:hAnsi="Times New Roman" w:cs="Times New Roman"/>
          <w:b/>
          <w:i/>
          <w:sz w:val="28"/>
          <w:szCs w:val="28"/>
          <w:lang w:val="uk-UA"/>
        </w:rPr>
        <w:t>ий</w:t>
      </w:r>
      <w:r w:rsidRPr="00E2051F">
        <w:rPr>
          <w:rFonts w:ascii="Times New Roman" w:hAnsi="Times New Roman" w:cs="Times New Roman"/>
          <w:b/>
          <w:i/>
          <w:sz w:val="28"/>
          <w:szCs w:val="28"/>
        </w:rPr>
        <w:t xml:space="preserve"> підх</w:t>
      </w:r>
      <w:r w:rsidRPr="00E2051F">
        <w:rPr>
          <w:rFonts w:ascii="Times New Roman" w:hAnsi="Times New Roman" w:cs="Times New Roman"/>
          <w:b/>
          <w:i/>
          <w:sz w:val="28"/>
          <w:szCs w:val="28"/>
          <w:lang w:val="uk-UA"/>
        </w:rPr>
        <w:t>і</w:t>
      </w:r>
      <w:r w:rsidRPr="00E2051F">
        <w:rPr>
          <w:rFonts w:ascii="Times New Roman" w:hAnsi="Times New Roman" w:cs="Times New Roman"/>
          <w:b/>
          <w:i/>
          <w:sz w:val="28"/>
          <w:szCs w:val="28"/>
        </w:rPr>
        <w:t>д</w:t>
      </w:r>
      <w:r>
        <w:rPr>
          <w:rFonts w:ascii="Times New Roman" w:hAnsi="Times New Roman" w:cs="Times New Roman"/>
          <w:b/>
          <w:i/>
          <w:sz w:val="28"/>
          <w:szCs w:val="28"/>
          <w:lang w:val="uk-UA"/>
        </w:rPr>
        <w:t xml:space="preserve"> в соціокультурному просторі</w:t>
      </w:r>
    </w:p>
    <w:p w:rsidR="00422D6F" w:rsidRPr="008A6BC1" w:rsidRDefault="00422D6F" w:rsidP="00C01552">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 xml:space="preserve">Історично українська культура є однією з найдревніших європейських культур. Витоки національної культури в архаїчній, художньо осмисленій та оформленій у фольклорі міфології. </w:t>
      </w:r>
      <w:r w:rsidRPr="008A6BC1">
        <w:rPr>
          <w:rFonts w:ascii="Times New Roman" w:hAnsi="Times New Roman" w:cs="Times New Roman"/>
          <w:sz w:val="28"/>
          <w:szCs w:val="28"/>
        </w:rPr>
        <w:t xml:space="preserve">Міфологічне мислення – формально-логічно-образне, символічне, метафорично забарвлене з паростками наукового пояснення світу, з проявами когнітивізму, з елементами реальності. Історія людства постає як ланцюг і естафета традицій, що успадковуються і передаються від покоління до покоління і становлять підґрунтя розвитку. Вони відтворюються і в історичній свідомості, сприяють становленню ідентичності суспільства, його соціокультурної відмінності від «інших». Пізнання традицій – ключ до осмислення традиційного суспільства як соціальної системи і життєвого середовища людини, а відтак і традиційної культури та свідомості, в яких поєднуються концепти правди й істини, дійсності та справжності. Сакральне й ментальне виступає пріоритетними феноменами давньоукраїнської культури. </w:t>
      </w:r>
    </w:p>
    <w:p w:rsidR="00E2051F" w:rsidRPr="00537D79" w:rsidRDefault="00E2051F" w:rsidP="00E2051F">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lang w:bidi="en-US"/>
        </w:rPr>
        <w:lastRenderedPageBreak/>
        <w:t xml:space="preserve">Народні звичаї й обряди в основному зв’язані з народним календарем та родинним життям. Вони групуються навколо Різдва й Нового Року (зимовий цикл), Великодня й Зелених Свят (Весняний цикл), Івана Купала (літній цикл) та осінніх поминальних свят </w:t>
      </w:r>
      <w:r w:rsidRPr="00537D79">
        <w:rPr>
          <w:rFonts w:ascii="Times New Roman" w:hAnsi="Times New Roman" w:cs="Times New Roman"/>
          <w:sz w:val="28"/>
          <w:szCs w:val="28"/>
        </w:rPr>
        <w:t>[34; 84].</w:t>
      </w:r>
    </w:p>
    <w:p w:rsidR="00422D6F" w:rsidRPr="0018523A" w:rsidRDefault="00422D6F" w:rsidP="0018523A">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Еволюційно народні ігри переросли у театральне видовище, розраховане на масового глядача, вони стали основою розвитку ранньої драматичної форми, з якої народився «народний театр» («народна психодрама»).</w:t>
      </w:r>
      <w:r w:rsidRPr="00537D79">
        <w:rPr>
          <w:rFonts w:ascii="Times New Roman" w:eastAsia="Calibri" w:hAnsi="Times New Roman" w:cs="Times New Roman"/>
          <w:sz w:val="28"/>
          <w:szCs w:val="28"/>
        </w:rPr>
        <w:t xml:space="preserve"> </w:t>
      </w:r>
      <w:r w:rsidRPr="00537D79">
        <w:rPr>
          <w:rFonts w:ascii="Times New Roman" w:eastAsia="Calibri" w:hAnsi="Times New Roman" w:cs="Times New Roman"/>
          <w:i/>
          <w:sz w:val="28"/>
          <w:szCs w:val="28"/>
        </w:rPr>
        <w:t>Сцена, вистава, гра та театр</w:t>
      </w:r>
      <w:r w:rsidRPr="00537D79">
        <w:rPr>
          <w:rFonts w:ascii="Times New Roman" w:eastAsia="Calibri" w:hAnsi="Times New Roman" w:cs="Times New Roman"/>
          <w:sz w:val="28"/>
          <w:szCs w:val="28"/>
        </w:rPr>
        <w:t xml:space="preserve"> є звичними формами нашої народної театральної культури. </w:t>
      </w:r>
      <w:r w:rsidRPr="00537D79">
        <w:rPr>
          <w:rFonts w:ascii="Times New Roman" w:hAnsi="Times New Roman" w:cs="Times New Roman"/>
          <w:color w:val="000000"/>
          <w:sz w:val="28"/>
          <w:szCs w:val="28"/>
        </w:rPr>
        <w:t>Містерії і ритуали, карнавали, народні театральні ігри, постановка й розігрування різноманітних міфологічних сюжетів давала людям можливість відображати внутрішній світ і звільнятися через катарсис від негативних емоцій. Цей ігровий механізм покладений в основу психодрами як психотерапевтичного методу. Далі ми покажемо, що є спільного між грою як явищем культури і психодраматичною грою – основним інструментом психодрами.</w:t>
      </w:r>
    </w:p>
    <w:p w:rsidR="004F26BB" w:rsidRDefault="00422D6F" w:rsidP="00E2051F">
      <w:pPr>
        <w:pStyle w:val="aa"/>
        <w:spacing w:line="360" w:lineRule="auto"/>
        <w:ind w:firstLine="708"/>
        <w:jc w:val="both"/>
        <w:rPr>
          <w:rFonts w:ascii="Times New Roman" w:eastAsia="Calibri" w:hAnsi="Times New Roman" w:cs="Times New Roman"/>
          <w:sz w:val="28"/>
          <w:szCs w:val="28"/>
          <w:lang w:val="uk-UA" w:eastAsia="en-US"/>
        </w:rPr>
      </w:pPr>
      <w:r w:rsidRPr="00537D79">
        <w:rPr>
          <w:rFonts w:ascii="Times New Roman" w:hAnsi="Times New Roman" w:cs="Times New Roman"/>
          <w:sz w:val="28"/>
          <w:szCs w:val="28"/>
          <w:lang w:eastAsia="en-US"/>
        </w:rPr>
        <w:t xml:space="preserve">З метою визначення </w:t>
      </w:r>
      <w:r w:rsidRPr="00537D79">
        <w:rPr>
          <w:rFonts w:ascii="Times New Roman" w:eastAsia="Calibri" w:hAnsi="Times New Roman" w:cs="Times New Roman"/>
          <w:sz w:val="28"/>
          <w:szCs w:val="28"/>
          <w:lang w:eastAsia="en-US"/>
        </w:rPr>
        <w:t>спільних елементів у грі як явищі культури, народних театральних дійствах та психодрамі було проведене фокус-групове дослідження.</w:t>
      </w:r>
      <w:r w:rsidRPr="00537D79">
        <w:rPr>
          <w:rFonts w:ascii="Times New Roman"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Аналіз</w:t>
      </w:r>
      <w:r w:rsidRPr="00537D79">
        <w:rPr>
          <w:rFonts w:ascii="Times New Roman" w:hAnsi="Times New Roman" w:cs="Times New Roman"/>
          <w:sz w:val="28"/>
          <w:szCs w:val="28"/>
          <w:lang w:eastAsia="en-US"/>
        </w:rPr>
        <w:t xml:space="preserve"> матеріалів дослідження </w:t>
      </w:r>
      <w:r w:rsidRPr="00537D79">
        <w:rPr>
          <w:rFonts w:ascii="Times New Roman" w:eastAsia="Calibri" w:hAnsi="Times New Roman" w:cs="Times New Roman"/>
          <w:sz w:val="28"/>
          <w:szCs w:val="28"/>
          <w:lang w:eastAsia="en-US"/>
        </w:rPr>
        <w:t>здійснювався за допомогою методу контент-аналізу.</w:t>
      </w:r>
      <w:r w:rsidR="00E2051F">
        <w:rPr>
          <w:rFonts w:ascii="Times New Roman" w:eastAsia="Calibri" w:hAnsi="Times New Roman" w:cs="Times New Roman"/>
          <w:sz w:val="28"/>
          <w:szCs w:val="28"/>
          <w:lang w:val="uk-UA" w:eastAsia="en-US"/>
        </w:rPr>
        <w:t xml:space="preserve"> </w:t>
      </w:r>
    </w:p>
    <w:p w:rsidR="00E2051F" w:rsidRPr="00E2051F" w:rsidRDefault="00E2051F" w:rsidP="00E2051F">
      <w:pPr>
        <w:pStyle w:val="aa"/>
        <w:spacing w:line="360" w:lineRule="auto"/>
        <w:ind w:firstLine="708"/>
        <w:jc w:val="both"/>
        <w:rPr>
          <w:rFonts w:ascii="Times New Roman" w:eastAsia="Calibri" w:hAnsi="Times New Roman" w:cs="Times New Roman"/>
          <w:sz w:val="28"/>
          <w:szCs w:val="28"/>
          <w:lang w:val="uk-UA" w:eastAsia="en-US"/>
        </w:rPr>
      </w:pPr>
      <w:r w:rsidRPr="00537D79">
        <w:rPr>
          <w:rFonts w:ascii="Times New Roman" w:hAnsi="Times New Roman" w:cs="Times New Roman"/>
          <w:sz w:val="28"/>
          <w:szCs w:val="28"/>
          <w:lang w:eastAsia="en-US"/>
        </w:rPr>
        <w:t xml:space="preserve">Всі досліджувані (45 осіб) мали власний досвід роботи в психодраматичних групах. </w:t>
      </w:r>
      <w:r w:rsidRPr="00537D79">
        <w:rPr>
          <w:rFonts w:ascii="Times New Roman" w:hAnsi="Times New Roman" w:cs="Times New Roman"/>
          <w:sz w:val="28"/>
          <w:szCs w:val="28"/>
        </w:rPr>
        <w:t>Власний досвід у психодраматичній роботі і заглиблення у досвід рідної народної театральної культури (НТК) дозволили учасникам експерименту порівняти й виділити спільне в театральній культурі й психодраматичному методі (див. таблиця 1).</w:t>
      </w:r>
    </w:p>
    <w:p w:rsidR="00E2051F" w:rsidRPr="00537D79" w:rsidRDefault="00E2051F" w:rsidP="00E2051F">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У результаті порівняння НТК і психодрами були встановлені і виділені ознаки схожості.</w:t>
      </w:r>
      <w:r w:rsidRPr="00537D79">
        <w:rPr>
          <w:rFonts w:ascii="Times New Roman" w:hAnsi="Times New Roman" w:cs="Times New Roman"/>
          <w:sz w:val="28"/>
          <w:szCs w:val="28"/>
          <w:lang w:eastAsia="en-US"/>
        </w:rPr>
        <w:t xml:space="preserve"> </w:t>
      </w:r>
      <w:r w:rsidRPr="00537D79">
        <w:rPr>
          <w:rFonts w:ascii="Times New Roman" w:hAnsi="Times New Roman" w:cs="Times New Roman"/>
          <w:sz w:val="28"/>
          <w:szCs w:val="28"/>
        </w:rPr>
        <w:t>Із таблиці 1 можна зробити висновок: і психодраматичний метод, що широко використовується у вітчизняному психотерапевтичному просторі, й народна театральна культура мають низку подібних характеристик. Очевидна спорідненість переважно пов’язана з елементами, привнесеними у психодраму і НТК, з театральної площини. Явними спільними елемента</w:t>
      </w:r>
      <w:r w:rsidR="00741293">
        <w:rPr>
          <w:rFonts w:ascii="Times New Roman" w:hAnsi="Times New Roman" w:cs="Times New Roman"/>
          <w:sz w:val="28"/>
          <w:szCs w:val="28"/>
        </w:rPr>
        <w:t xml:space="preserve">ми у </w:t>
      </w:r>
      <w:r w:rsidR="00741293">
        <w:rPr>
          <w:rFonts w:ascii="Times New Roman" w:hAnsi="Times New Roman" w:cs="Times New Roman"/>
          <w:sz w:val="28"/>
          <w:szCs w:val="28"/>
        </w:rPr>
        <w:lastRenderedPageBreak/>
        <w:t>психодрамі й НТК виступа</w:t>
      </w:r>
      <w:r w:rsidR="00741293">
        <w:rPr>
          <w:rFonts w:ascii="Times New Roman" w:hAnsi="Times New Roman" w:cs="Times New Roman"/>
          <w:sz w:val="28"/>
          <w:szCs w:val="28"/>
          <w:lang w:val="uk-UA"/>
        </w:rPr>
        <w:t>є</w:t>
      </w:r>
      <w:r w:rsidRPr="00537D79">
        <w:rPr>
          <w:rFonts w:ascii="Times New Roman" w:hAnsi="Times New Roman" w:cs="Times New Roman"/>
          <w:sz w:val="28"/>
          <w:szCs w:val="28"/>
        </w:rPr>
        <w:t xml:space="preserve"> театральний простір, у якому застосовуються подібні техніки, розвиваються спонтанність і креативність.</w:t>
      </w:r>
    </w:p>
    <w:p w:rsidR="004F26BB" w:rsidRDefault="004F26BB" w:rsidP="00537D79">
      <w:pPr>
        <w:pStyle w:val="aa"/>
        <w:spacing w:line="360" w:lineRule="auto"/>
        <w:jc w:val="both"/>
        <w:rPr>
          <w:rFonts w:ascii="Times New Roman" w:hAnsi="Times New Roman" w:cs="Times New Roman"/>
          <w:sz w:val="24"/>
          <w:szCs w:val="24"/>
          <w:lang w:val="uk-UA"/>
        </w:rPr>
      </w:pPr>
    </w:p>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t>Таблиця 1</w:t>
      </w:r>
    </w:p>
    <w:p w:rsidR="00422D6F" w:rsidRPr="00C01552" w:rsidRDefault="00422D6F" w:rsidP="00C01552">
      <w:pPr>
        <w:pStyle w:val="aa"/>
        <w:spacing w:line="360" w:lineRule="auto"/>
        <w:jc w:val="center"/>
        <w:rPr>
          <w:rFonts w:ascii="Times New Roman" w:hAnsi="Times New Roman" w:cs="Times New Roman"/>
          <w:b/>
          <w:sz w:val="24"/>
          <w:szCs w:val="24"/>
        </w:rPr>
      </w:pPr>
      <w:r w:rsidRPr="00C01552">
        <w:rPr>
          <w:rFonts w:ascii="Times New Roman" w:hAnsi="Times New Roman" w:cs="Times New Roman"/>
          <w:b/>
          <w:sz w:val="24"/>
          <w:szCs w:val="24"/>
        </w:rPr>
        <w:t>Порівняльна таблиця методу психодрами і народної театральної культури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22D6F" w:rsidRPr="00C01552" w:rsidTr="00BC37C1">
        <w:tc>
          <w:tcPr>
            <w:tcW w:w="4927" w:type="dxa"/>
          </w:tcPr>
          <w:p w:rsidR="00422D6F" w:rsidRPr="00C01552" w:rsidRDefault="00422D6F" w:rsidP="00C01552">
            <w:pPr>
              <w:pStyle w:val="aa"/>
              <w:spacing w:line="360" w:lineRule="auto"/>
              <w:jc w:val="center"/>
              <w:rPr>
                <w:rFonts w:ascii="Times New Roman" w:hAnsi="Times New Roman" w:cs="Times New Roman"/>
                <w:b/>
                <w:sz w:val="24"/>
                <w:szCs w:val="24"/>
              </w:rPr>
            </w:pPr>
            <w:r w:rsidRPr="00C01552">
              <w:rPr>
                <w:rFonts w:ascii="Times New Roman" w:hAnsi="Times New Roman" w:cs="Times New Roman"/>
                <w:b/>
                <w:sz w:val="24"/>
                <w:szCs w:val="24"/>
              </w:rPr>
              <w:t>Психодрама</w:t>
            </w:r>
          </w:p>
        </w:tc>
        <w:tc>
          <w:tcPr>
            <w:tcW w:w="4927" w:type="dxa"/>
          </w:tcPr>
          <w:p w:rsidR="00422D6F" w:rsidRPr="00C01552" w:rsidRDefault="00422D6F" w:rsidP="00C01552">
            <w:pPr>
              <w:pStyle w:val="aa"/>
              <w:spacing w:line="360" w:lineRule="auto"/>
              <w:jc w:val="center"/>
              <w:rPr>
                <w:rFonts w:ascii="Times New Roman" w:hAnsi="Times New Roman" w:cs="Times New Roman"/>
                <w:b/>
                <w:sz w:val="24"/>
                <w:szCs w:val="24"/>
              </w:rPr>
            </w:pPr>
            <w:r w:rsidRPr="00C01552">
              <w:rPr>
                <w:rFonts w:ascii="Times New Roman" w:hAnsi="Times New Roman" w:cs="Times New Roman"/>
                <w:b/>
                <w:sz w:val="24"/>
                <w:szCs w:val="24"/>
              </w:rPr>
              <w:t>НТК</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Коріння в театральному просторі</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Використання драматичного мистецтва</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Груповий метод</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Масові групові дійства</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Ігровий метод (гра в основі ПД)</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Театральна гра як основа НТК</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Протагоніст, допоміжні «Я», глядачі</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Головні персонажі дійства і глядачі</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Катарсис (духовне очищення і полегшення)</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Вихід подавлених почуттів і емоцій</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Розвиток спонтанності й креативності</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Прояв спонтанності й креативності</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Розігрів (різні види групової активності)</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Перед початком дійства використовується тривалий музичний розігрів</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Рольові ігри</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Рольові ігри</w:t>
            </w:r>
          </w:p>
        </w:tc>
      </w:tr>
      <w:tr w:rsidR="00422D6F" w:rsidRPr="00C01552" w:rsidTr="00BC37C1">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Обмін ролями</w:t>
            </w:r>
          </w:p>
        </w:tc>
        <w:tc>
          <w:tcPr>
            <w:tcW w:w="4927" w:type="dxa"/>
            <w:shd w:val="clear" w:color="auto" w:fill="auto"/>
          </w:tcPr>
          <w:p w:rsidR="00422D6F" w:rsidRPr="00C01552" w:rsidRDefault="00422D6F" w:rsidP="00C01552">
            <w:pPr>
              <w:pStyle w:val="aa"/>
              <w:spacing w:line="360" w:lineRule="auto"/>
              <w:jc w:val="center"/>
              <w:rPr>
                <w:rFonts w:ascii="Times New Roman" w:hAnsi="Times New Roman" w:cs="Times New Roman"/>
                <w:sz w:val="24"/>
                <w:szCs w:val="24"/>
              </w:rPr>
            </w:pPr>
            <w:r w:rsidRPr="00C01552">
              <w:rPr>
                <w:rFonts w:ascii="Times New Roman" w:hAnsi="Times New Roman" w:cs="Times New Roman"/>
                <w:sz w:val="24"/>
                <w:szCs w:val="24"/>
              </w:rPr>
              <w:t>Обмін ролями з різними персонажами дійства</w:t>
            </w:r>
          </w:p>
        </w:tc>
      </w:tr>
    </w:tbl>
    <w:p w:rsidR="00422D6F" w:rsidRPr="00C01552" w:rsidRDefault="00422D6F" w:rsidP="00C01552">
      <w:pPr>
        <w:pStyle w:val="aa"/>
        <w:spacing w:line="360" w:lineRule="auto"/>
        <w:jc w:val="center"/>
        <w:rPr>
          <w:rFonts w:ascii="Times New Roman" w:hAnsi="Times New Roman" w:cs="Times New Roman"/>
          <w:sz w:val="24"/>
          <w:szCs w:val="24"/>
          <w:lang w:eastAsia="en-US"/>
        </w:rPr>
      </w:pPr>
    </w:p>
    <w:p w:rsidR="00BE1269" w:rsidRDefault="00422D6F" w:rsidP="00C01552">
      <w:pPr>
        <w:pStyle w:val="aa"/>
        <w:spacing w:line="360" w:lineRule="auto"/>
        <w:ind w:firstLine="708"/>
        <w:jc w:val="both"/>
        <w:rPr>
          <w:rFonts w:ascii="Times New Roman" w:hAnsi="Times New Roman" w:cs="Times New Roman"/>
          <w:sz w:val="28"/>
          <w:szCs w:val="28"/>
          <w:lang w:val="uk-UA"/>
        </w:rPr>
      </w:pPr>
      <w:r w:rsidRPr="00537D79">
        <w:rPr>
          <w:rFonts w:ascii="Times New Roman" w:hAnsi="Times New Roman" w:cs="Times New Roman"/>
          <w:sz w:val="28"/>
          <w:szCs w:val="28"/>
          <w:lang w:eastAsia="en-US"/>
        </w:rPr>
        <w:t>Далі ми поставили учасниками експерименту запитання, спрямовані на визначення</w:t>
      </w:r>
      <w:r w:rsidRPr="00537D79">
        <w:rPr>
          <w:rFonts w:ascii="Times New Roman" w:eastAsia="Calibri" w:hAnsi="Times New Roman" w:cs="Times New Roman"/>
          <w:sz w:val="28"/>
          <w:szCs w:val="28"/>
          <w:lang w:eastAsia="en-US"/>
        </w:rPr>
        <w:t xml:space="preserve"> спільних елементів у грі як явищі культури, народних театральних дійствах та психодрамі.</w:t>
      </w:r>
      <w:r w:rsidRPr="00537D79">
        <w:rPr>
          <w:rFonts w:ascii="Times New Roman" w:hAnsi="Times New Roman" w:cs="Times New Roman"/>
          <w:sz w:val="28"/>
          <w:szCs w:val="28"/>
        </w:rPr>
        <w:t xml:space="preserve"> Спільними елементами виявилися поняття «</w:t>
      </w:r>
      <w:r w:rsidRPr="00537D79">
        <w:rPr>
          <w:rFonts w:ascii="Times New Roman" w:hAnsi="Times New Roman" w:cs="Times New Roman"/>
          <w:i/>
          <w:sz w:val="28"/>
          <w:szCs w:val="28"/>
        </w:rPr>
        <w:t xml:space="preserve">символ», «обряд», «ритуал», «сцена», «ролі», «гра», </w:t>
      </w:r>
      <w:r w:rsidRPr="00537D79">
        <w:rPr>
          <w:rFonts w:ascii="Times New Roman" w:hAnsi="Times New Roman" w:cs="Times New Roman"/>
          <w:sz w:val="28"/>
          <w:szCs w:val="28"/>
        </w:rPr>
        <w:t xml:space="preserve">що відзначили (&gt;70%) досліджуваних. </w:t>
      </w:r>
    </w:p>
    <w:p w:rsidR="00422D6F" w:rsidRPr="00C01552" w:rsidRDefault="00422D6F" w:rsidP="00537D79">
      <w:pPr>
        <w:pStyle w:val="aa"/>
        <w:spacing w:line="360" w:lineRule="auto"/>
        <w:jc w:val="both"/>
        <w:rPr>
          <w:rFonts w:ascii="Times New Roman" w:hAnsi="Times New Roman" w:cs="Times New Roman"/>
          <w:b/>
          <w:sz w:val="24"/>
          <w:szCs w:val="24"/>
        </w:rPr>
      </w:pPr>
      <w:r w:rsidRPr="00C01552">
        <w:rPr>
          <w:rFonts w:ascii="Times New Roman" w:hAnsi="Times New Roman" w:cs="Times New Roman"/>
          <w:b/>
          <w:sz w:val="24"/>
          <w:szCs w:val="24"/>
        </w:rPr>
        <w:t>Таблиця 2</w:t>
      </w:r>
    </w:p>
    <w:p w:rsidR="00422D6F" w:rsidRPr="00C01552" w:rsidRDefault="00422D6F" w:rsidP="00C01552">
      <w:pPr>
        <w:pStyle w:val="aa"/>
        <w:spacing w:line="360" w:lineRule="auto"/>
        <w:jc w:val="center"/>
        <w:rPr>
          <w:rFonts w:ascii="Times New Roman" w:hAnsi="Times New Roman" w:cs="Times New Roman"/>
          <w:b/>
          <w:sz w:val="24"/>
          <w:szCs w:val="24"/>
        </w:rPr>
      </w:pPr>
      <w:r w:rsidRPr="00C01552">
        <w:rPr>
          <w:rFonts w:ascii="Times New Roman" w:hAnsi="Times New Roman" w:cs="Times New Roman"/>
          <w:b/>
          <w:sz w:val="24"/>
          <w:szCs w:val="24"/>
        </w:rPr>
        <w:t>Спільні смислові поля психодраматичної і театральної гри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5278"/>
        <w:gridCol w:w="2372"/>
      </w:tblGrid>
      <w:tr w:rsidR="004F26BB" w:rsidRPr="00C01552" w:rsidTr="004F26BB">
        <w:trPr>
          <w:trHeight w:val="1440"/>
        </w:trPr>
        <w:tc>
          <w:tcPr>
            <w:tcW w:w="2204" w:type="dxa"/>
            <w:tcBorders>
              <w:top w:val="single" w:sz="4" w:space="0" w:color="auto"/>
              <w:tl2br w:val="single" w:sz="4" w:space="0" w:color="auto"/>
            </w:tcBorders>
          </w:tcPr>
          <w:p w:rsidR="004F26BB" w:rsidRPr="004F26BB" w:rsidRDefault="004F26BB" w:rsidP="00C01552">
            <w:pPr>
              <w:pStyle w:val="aa"/>
              <w:spacing w:line="360" w:lineRule="auto"/>
              <w:rPr>
                <w:rFonts w:ascii="Times New Roman" w:hAnsi="Times New Roman" w:cs="Times New Roman"/>
                <w:b/>
                <w:sz w:val="20"/>
                <w:szCs w:val="20"/>
                <w:lang w:val="uk-UA"/>
              </w:rPr>
            </w:pPr>
            <w:r>
              <w:rPr>
                <w:rFonts w:ascii="Times New Roman" w:hAnsi="Times New Roman" w:cs="Times New Roman"/>
                <w:sz w:val="24"/>
                <w:szCs w:val="24"/>
                <w:lang w:val="uk-UA"/>
              </w:rPr>
              <w:t xml:space="preserve">          </w:t>
            </w:r>
            <w:r w:rsidRPr="004F26BB">
              <w:rPr>
                <w:rFonts w:ascii="Times New Roman" w:hAnsi="Times New Roman" w:cs="Times New Roman"/>
                <w:b/>
                <w:sz w:val="20"/>
                <w:szCs w:val="20"/>
                <w:lang w:val="uk-UA"/>
              </w:rPr>
              <w:t>Концепти</w:t>
            </w:r>
          </w:p>
          <w:p w:rsidR="004F26BB" w:rsidRDefault="004F26BB" w:rsidP="00C01552">
            <w:pPr>
              <w:pStyle w:val="aa"/>
              <w:spacing w:line="360" w:lineRule="auto"/>
              <w:rPr>
                <w:rFonts w:ascii="Times New Roman" w:hAnsi="Times New Roman" w:cs="Times New Roman"/>
                <w:sz w:val="24"/>
                <w:szCs w:val="24"/>
                <w:lang w:val="uk-UA"/>
              </w:rPr>
            </w:pPr>
          </w:p>
          <w:p w:rsidR="004F26BB" w:rsidRDefault="004F26BB" w:rsidP="00C01552">
            <w:pPr>
              <w:pStyle w:val="aa"/>
              <w:spacing w:line="360" w:lineRule="auto"/>
              <w:rPr>
                <w:rFonts w:ascii="Times New Roman" w:hAnsi="Times New Roman" w:cs="Times New Roman"/>
                <w:b/>
                <w:sz w:val="20"/>
                <w:szCs w:val="20"/>
                <w:lang w:val="uk-UA"/>
              </w:rPr>
            </w:pPr>
            <w:r w:rsidRPr="004F26BB">
              <w:rPr>
                <w:rFonts w:ascii="Times New Roman" w:hAnsi="Times New Roman" w:cs="Times New Roman"/>
                <w:b/>
                <w:sz w:val="20"/>
                <w:szCs w:val="20"/>
                <w:lang w:val="uk-UA"/>
              </w:rPr>
              <w:t xml:space="preserve">Спільні </w:t>
            </w:r>
          </w:p>
          <w:p w:rsidR="004F26BB" w:rsidRPr="004F26BB" w:rsidRDefault="004F26BB" w:rsidP="00C01552">
            <w:pPr>
              <w:pStyle w:val="aa"/>
              <w:spacing w:line="360" w:lineRule="auto"/>
              <w:rPr>
                <w:rFonts w:ascii="Times New Roman" w:hAnsi="Times New Roman" w:cs="Times New Roman"/>
                <w:b/>
                <w:sz w:val="20"/>
                <w:szCs w:val="20"/>
                <w:lang w:val="uk-UA"/>
              </w:rPr>
            </w:pPr>
            <w:r w:rsidRPr="004F26BB">
              <w:rPr>
                <w:rFonts w:ascii="Times New Roman" w:hAnsi="Times New Roman" w:cs="Times New Roman"/>
                <w:b/>
                <w:sz w:val="20"/>
                <w:szCs w:val="20"/>
                <w:lang w:val="uk-UA"/>
              </w:rPr>
              <w:t>елементи</w:t>
            </w:r>
          </w:p>
        </w:tc>
        <w:tc>
          <w:tcPr>
            <w:tcW w:w="5278" w:type="dxa"/>
            <w:tcBorders>
              <w:top w:val="single" w:sz="4" w:space="0" w:color="auto"/>
            </w:tcBorders>
          </w:tcPr>
          <w:p w:rsidR="004F26BB" w:rsidRDefault="004F26BB" w:rsidP="00C01552">
            <w:pPr>
              <w:pStyle w:val="aa"/>
              <w:spacing w:line="360" w:lineRule="auto"/>
              <w:jc w:val="center"/>
              <w:rPr>
                <w:rFonts w:ascii="Times New Roman" w:hAnsi="Times New Roman" w:cs="Times New Roman"/>
                <w:b/>
                <w:sz w:val="24"/>
                <w:szCs w:val="24"/>
                <w:lang w:val="uk-UA"/>
              </w:rPr>
            </w:pPr>
          </w:p>
          <w:p w:rsidR="004F26BB" w:rsidRPr="00C01552" w:rsidRDefault="004F26BB" w:rsidP="00C01552">
            <w:pPr>
              <w:pStyle w:val="aa"/>
              <w:spacing w:line="360" w:lineRule="auto"/>
              <w:jc w:val="center"/>
              <w:rPr>
                <w:rFonts w:ascii="Times New Roman" w:hAnsi="Times New Roman" w:cs="Times New Roman"/>
                <w:b/>
                <w:sz w:val="24"/>
                <w:szCs w:val="24"/>
              </w:rPr>
            </w:pPr>
            <w:r w:rsidRPr="00C01552">
              <w:rPr>
                <w:rFonts w:ascii="Times New Roman" w:hAnsi="Times New Roman" w:cs="Times New Roman"/>
                <w:b/>
                <w:sz w:val="24"/>
                <w:szCs w:val="24"/>
              </w:rPr>
              <w:t>Театральна гра</w:t>
            </w:r>
          </w:p>
          <w:p w:rsidR="004F26BB" w:rsidRDefault="004F26BB" w:rsidP="00C01552">
            <w:pPr>
              <w:pStyle w:val="aa"/>
              <w:spacing w:line="360" w:lineRule="auto"/>
              <w:jc w:val="center"/>
              <w:rPr>
                <w:rFonts w:ascii="Times New Roman" w:hAnsi="Times New Roman" w:cs="Times New Roman"/>
                <w:b/>
                <w:sz w:val="24"/>
                <w:szCs w:val="24"/>
                <w:lang w:val="uk-UA"/>
              </w:rPr>
            </w:pPr>
            <w:r w:rsidRPr="00C01552">
              <w:rPr>
                <w:rFonts w:ascii="Times New Roman" w:hAnsi="Times New Roman" w:cs="Times New Roman"/>
                <w:b/>
                <w:sz w:val="24"/>
                <w:szCs w:val="24"/>
              </w:rPr>
              <w:t>Психодраматична гра</w:t>
            </w:r>
          </w:p>
        </w:tc>
        <w:tc>
          <w:tcPr>
            <w:tcW w:w="2372" w:type="dxa"/>
            <w:tcBorders>
              <w:top w:val="single" w:sz="4" w:space="0" w:color="auto"/>
            </w:tcBorders>
          </w:tcPr>
          <w:p w:rsidR="004F26BB" w:rsidRDefault="004F26BB" w:rsidP="00C01552">
            <w:pPr>
              <w:pStyle w:val="aa"/>
              <w:spacing w:line="360" w:lineRule="auto"/>
              <w:jc w:val="center"/>
              <w:rPr>
                <w:rFonts w:ascii="Times New Roman" w:hAnsi="Times New Roman" w:cs="Times New Roman"/>
                <w:sz w:val="20"/>
                <w:szCs w:val="20"/>
                <w:lang w:val="uk-UA"/>
              </w:rPr>
            </w:pPr>
          </w:p>
          <w:p w:rsidR="004F26BB" w:rsidRDefault="004F26BB" w:rsidP="00C01552">
            <w:pPr>
              <w:pStyle w:val="aa"/>
              <w:spacing w:line="360" w:lineRule="auto"/>
              <w:jc w:val="center"/>
              <w:rPr>
                <w:rFonts w:ascii="Times New Roman" w:hAnsi="Times New Roman" w:cs="Times New Roman"/>
                <w:sz w:val="20"/>
                <w:szCs w:val="20"/>
                <w:lang w:val="uk-UA"/>
              </w:rPr>
            </w:pPr>
            <w:r w:rsidRPr="004F26BB">
              <w:rPr>
                <w:rFonts w:ascii="Times New Roman" w:hAnsi="Times New Roman" w:cs="Times New Roman"/>
                <w:sz w:val="20"/>
                <w:szCs w:val="20"/>
              </w:rPr>
              <w:t>Кількість досліджуваних (%), що виділили спільні елементи</w:t>
            </w:r>
          </w:p>
        </w:tc>
      </w:tr>
      <w:tr w:rsidR="00422D6F" w:rsidRPr="00C01552" w:rsidTr="00BC37C1">
        <w:trPr>
          <w:trHeight w:val="839"/>
        </w:trPr>
        <w:tc>
          <w:tcPr>
            <w:tcW w:w="2204" w:type="dxa"/>
          </w:tcPr>
          <w:p w:rsidR="00422D6F" w:rsidRPr="00C01552" w:rsidRDefault="00422D6F" w:rsidP="00537D79">
            <w:pPr>
              <w:pStyle w:val="aa"/>
              <w:spacing w:line="360" w:lineRule="auto"/>
              <w:jc w:val="both"/>
              <w:rPr>
                <w:rFonts w:ascii="Times New Roman" w:hAnsi="Times New Roman" w:cs="Times New Roman"/>
                <w:b/>
                <w:i/>
                <w:sz w:val="24"/>
                <w:szCs w:val="24"/>
              </w:rPr>
            </w:pPr>
            <w:r w:rsidRPr="00C01552">
              <w:rPr>
                <w:rFonts w:ascii="Times New Roman" w:hAnsi="Times New Roman" w:cs="Times New Roman"/>
                <w:b/>
                <w:i/>
                <w:sz w:val="24"/>
                <w:szCs w:val="24"/>
              </w:rPr>
              <w:t>Символи</w:t>
            </w:r>
          </w:p>
        </w:tc>
        <w:tc>
          <w:tcPr>
            <w:tcW w:w="5278" w:type="dxa"/>
            <w:tcBorders>
              <w:bottom w:val="single" w:sz="4" w:space="0" w:color="auto"/>
            </w:tcBorders>
            <w:shd w:val="clear" w:color="auto" w:fill="DBE5F1"/>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lang w:eastAsia="en-US"/>
              </w:rPr>
              <w:t>Бог, сонце, вогонь, стіна, зірка, сила, коло, дорога, дім, родина</w:t>
            </w:r>
          </w:p>
        </w:tc>
        <w:tc>
          <w:tcPr>
            <w:tcW w:w="2372" w:type="dxa"/>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t>79%</w:t>
            </w:r>
          </w:p>
        </w:tc>
      </w:tr>
      <w:tr w:rsidR="00422D6F" w:rsidRPr="00C01552" w:rsidTr="00BC37C1">
        <w:trPr>
          <w:trHeight w:val="1132"/>
        </w:trPr>
        <w:tc>
          <w:tcPr>
            <w:tcW w:w="2204" w:type="dxa"/>
          </w:tcPr>
          <w:p w:rsidR="00422D6F" w:rsidRPr="00C01552" w:rsidRDefault="00422D6F" w:rsidP="00537D79">
            <w:pPr>
              <w:pStyle w:val="aa"/>
              <w:spacing w:line="360" w:lineRule="auto"/>
              <w:jc w:val="both"/>
              <w:rPr>
                <w:rFonts w:ascii="Times New Roman" w:hAnsi="Times New Roman" w:cs="Times New Roman"/>
                <w:b/>
                <w:i/>
                <w:sz w:val="24"/>
                <w:szCs w:val="24"/>
              </w:rPr>
            </w:pPr>
            <w:r w:rsidRPr="00C01552">
              <w:rPr>
                <w:rFonts w:ascii="Times New Roman" w:hAnsi="Times New Roman" w:cs="Times New Roman"/>
                <w:b/>
                <w:i/>
                <w:sz w:val="24"/>
                <w:szCs w:val="24"/>
              </w:rPr>
              <w:t>Обряди і ритуали</w:t>
            </w:r>
          </w:p>
        </w:tc>
        <w:tc>
          <w:tcPr>
            <w:tcW w:w="5278" w:type="dxa"/>
            <w:tcBorders>
              <w:top w:val="single" w:sz="4" w:space="0" w:color="auto"/>
            </w:tcBorders>
            <w:shd w:val="clear" w:color="auto" w:fill="DBE5F1"/>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t xml:space="preserve">Вітання, прощання, оплески, різні розігріваючі вправи, побажання, ворожіння, прощення, </w:t>
            </w:r>
            <w:r w:rsidRPr="00C01552">
              <w:rPr>
                <w:rFonts w:ascii="Times New Roman" w:hAnsi="Times New Roman" w:cs="Times New Roman"/>
                <w:sz w:val="24"/>
                <w:szCs w:val="24"/>
              </w:rPr>
              <w:lastRenderedPageBreak/>
              <w:t>спалювання</w:t>
            </w:r>
          </w:p>
        </w:tc>
        <w:tc>
          <w:tcPr>
            <w:tcW w:w="2372" w:type="dxa"/>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lastRenderedPageBreak/>
              <w:t>77%</w:t>
            </w:r>
          </w:p>
        </w:tc>
      </w:tr>
      <w:tr w:rsidR="00422D6F" w:rsidRPr="00C01552" w:rsidTr="00BC37C1">
        <w:tc>
          <w:tcPr>
            <w:tcW w:w="2204" w:type="dxa"/>
          </w:tcPr>
          <w:p w:rsidR="00422D6F" w:rsidRPr="00C01552" w:rsidRDefault="00422D6F" w:rsidP="00537D79">
            <w:pPr>
              <w:pStyle w:val="aa"/>
              <w:spacing w:line="360" w:lineRule="auto"/>
              <w:jc w:val="both"/>
              <w:rPr>
                <w:rFonts w:ascii="Times New Roman" w:hAnsi="Times New Roman" w:cs="Times New Roman"/>
                <w:b/>
                <w:i/>
                <w:sz w:val="24"/>
                <w:szCs w:val="24"/>
              </w:rPr>
            </w:pPr>
            <w:r w:rsidRPr="00C01552">
              <w:rPr>
                <w:rFonts w:ascii="Times New Roman" w:hAnsi="Times New Roman" w:cs="Times New Roman"/>
                <w:b/>
                <w:i/>
                <w:sz w:val="24"/>
                <w:szCs w:val="24"/>
              </w:rPr>
              <w:lastRenderedPageBreak/>
              <w:t>Основні теми</w:t>
            </w:r>
          </w:p>
        </w:tc>
        <w:tc>
          <w:tcPr>
            <w:tcW w:w="5278" w:type="dxa"/>
            <w:shd w:val="clear" w:color="auto" w:fill="DBE5F1"/>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t>«Народження», «смерть», «боротьба», «прощення», «страхи»</w:t>
            </w:r>
          </w:p>
        </w:tc>
        <w:tc>
          <w:tcPr>
            <w:tcW w:w="2372" w:type="dxa"/>
          </w:tcPr>
          <w:p w:rsidR="00422D6F" w:rsidRPr="00C01552" w:rsidRDefault="00422D6F" w:rsidP="00537D79">
            <w:pPr>
              <w:pStyle w:val="aa"/>
              <w:spacing w:line="360" w:lineRule="auto"/>
              <w:jc w:val="both"/>
              <w:rPr>
                <w:rFonts w:ascii="Times New Roman" w:hAnsi="Times New Roman" w:cs="Times New Roman"/>
                <w:sz w:val="24"/>
                <w:szCs w:val="24"/>
              </w:rPr>
            </w:pPr>
            <w:r w:rsidRPr="00C01552">
              <w:rPr>
                <w:rFonts w:ascii="Times New Roman" w:hAnsi="Times New Roman" w:cs="Times New Roman"/>
                <w:sz w:val="24"/>
                <w:szCs w:val="24"/>
              </w:rPr>
              <w:t>71%</w:t>
            </w:r>
          </w:p>
        </w:tc>
      </w:tr>
    </w:tbl>
    <w:p w:rsidR="001767A6" w:rsidRPr="001767A6" w:rsidRDefault="00422D6F" w:rsidP="001767A6">
      <w:pPr>
        <w:pStyle w:val="aa"/>
        <w:spacing w:line="360" w:lineRule="auto"/>
        <w:ind w:firstLine="708"/>
        <w:jc w:val="both"/>
        <w:rPr>
          <w:rFonts w:ascii="Times New Roman" w:hAnsi="Times New Roman" w:cs="Times New Roman"/>
          <w:sz w:val="28"/>
          <w:szCs w:val="28"/>
          <w:lang w:val="uk-UA"/>
        </w:rPr>
      </w:pPr>
      <w:r w:rsidRPr="001767A6">
        <w:rPr>
          <w:rFonts w:ascii="Times New Roman" w:eastAsia="Calibri" w:hAnsi="Times New Roman" w:cs="Times New Roman"/>
          <w:sz w:val="28"/>
          <w:szCs w:val="28"/>
          <w:lang w:eastAsia="en-US"/>
        </w:rPr>
        <w:t xml:space="preserve">Із таблиці 2 ми бачимо, що спільним смисловим полем для </w:t>
      </w:r>
      <w:r w:rsidRPr="001767A6">
        <w:rPr>
          <w:rFonts w:ascii="Times New Roman" w:eastAsia="Calibri" w:hAnsi="Times New Roman" w:cs="Times New Roman"/>
          <w:i/>
          <w:sz w:val="28"/>
          <w:szCs w:val="28"/>
          <w:lang w:eastAsia="en-US"/>
        </w:rPr>
        <w:t>символів</w:t>
      </w:r>
      <w:r w:rsidRPr="001767A6">
        <w:rPr>
          <w:rFonts w:ascii="Times New Roman" w:eastAsia="Calibri" w:hAnsi="Times New Roman" w:cs="Times New Roman"/>
          <w:sz w:val="28"/>
          <w:szCs w:val="28"/>
          <w:lang w:eastAsia="en-US"/>
        </w:rPr>
        <w:t xml:space="preserve"> у народній театральній культурі і психодраматичному методі є: Бог, сонце, вогонь, стіна, зірка, сила, коло, дорога, дім, родина. Спільним для </w:t>
      </w:r>
      <w:r w:rsidRPr="001767A6">
        <w:rPr>
          <w:rFonts w:ascii="Times New Roman" w:eastAsia="Calibri" w:hAnsi="Times New Roman" w:cs="Times New Roman"/>
          <w:i/>
          <w:sz w:val="28"/>
          <w:szCs w:val="28"/>
          <w:lang w:eastAsia="en-US"/>
        </w:rPr>
        <w:t>обрядів і ритуалів</w:t>
      </w:r>
      <w:r w:rsidRPr="001767A6">
        <w:rPr>
          <w:rFonts w:ascii="Times New Roman" w:eastAsia="Calibri" w:hAnsi="Times New Roman" w:cs="Times New Roman"/>
          <w:sz w:val="28"/>
          <w:szCs w:val="28"/>
          <w:lang w:eastAsia="en-US"/>
        </w:rPr>
        <w:t xml:space="preserve"> є: </w:t>
      </w:r>
      <w:r w:rsidRPr="001767A6">
        <w:rPr>
          <w:rFonts w:ascii="Times New Roman" w:hAnsi="Times New Roman" w:cs="Times New Roman"/>
          <w:sz w:val="28"/>
          <w:szCs w:val="28"/>
        </w:rPr>
        <w:t>вітання, прощання, оплески, побажання, ворожіння, різні розігріваючі вправи, прощення, спалювання. Основні теми, що розігруються на сцені психодраматичної і театральної гри: «народження», «смерть», «боротьба», «прощення», «страхи».</w:t>
      </w:r>
      <w:r w:rsidR="003B07BE" w:rsidRPr="001767A6">
        <w:rPr>
          <w:rFonts w:ascii="Times New Roman" w:hAnsi="Times New Roman" w:cs="Times New Roman"/>
          <w:sz w:val="28"/>
          <w:szCs w:val="28"/>
        </w:rPr>
        <w:t xml:space="preserve"> </w:t>
      </w:r>
    </w:p>
    <w:p w:rsidR="00D40BFA" w:rsidRPr="00CF009C" w:rsidRDefault="003B07BE" w:rsidP="00D40BFA">
      <w:pPr>
        <w:pStyle w:val="3"/>
        <w:spacing w:line="360" w:lineRule="auto"/>
        <w:ind w:firstLine="708"/>
        <w:rPr>
          <w:i w:val="0"/>
          <w:lang w:val="uk-UA"/>
        </w:rPr>
      </w:pPr>
      <w:r w:rsidRPr="00D40BFA">
        <w:rPr>
          <w:i w:val="0"/>
          <w:lang w:val="uk-UA"/>
        </w:rPr>
        <w:t>Розглянемо особливості психодрама</w:t>
      </w:r>
      <w:r w:rsidR="008E6754" w:rsidRPr="00D40BFA">
        <w:rPr>
          <w:i w:val="0"/>
          <w:lang w:val="uk-UA"/>
        </w:rPr>
        <w:t>тичного підходу, орієнтованого н</w:t>
      </w:r>
      <w:r w:rsidRPr="00D40BFA">
        <w:rPr>
          <w:i w:val="0"/>
          <w:lang w:val="uk-UA"/>
        </w:rPr>
        <w:t>а проблематику вітчизняного клієнта.</w:t>
      </w:r>
      <w:r w:rsidRPr="00D40BFA">
        <w:rPr>
          <w:b/>
          <w:i w:val="0"/>
          <w:lang w:val="uk-UA"/>
        </w:rPr>
        <w:t xml:space="preserve"> </w:t>
      </w:r>
      <w:r w:rsidR="00BE1269" w:rsidRPr="00D40BFA">
        <w:rPr>
          <w:rFonts w:eastAsia="Calibri"/>
          <w:i w:val="0"/>
          <w:lang w:val="uk-UA" w:eastAsia="en-US"/>
        </w:rPr>
        <w:t>Виходячи з розгл</w:t>
      </w:r>
      <w:r w:rsidR="00244508" w:rsidRPr="00D40BFA">
        <w:rPr>
          <w:rFonts w:eastAsia="Calibri"/>
          <w:i w:val="0"/>
          <w:lang w:val="uk-UA" w:eastAsia="en-US"/>
        </w:rPr>
        <w:t>янутого вище, хочеться відмітити</w:t>
      </w:r>
      <w:r w:rsidR="00BE1269" w:rsidRPr="00D40BFA">
        <w:rPr>
          <w:rFonts w:eastAsia="Calibri"/>
          <w:i w:val="0"/>
          <w:lang w:val="uk-UA" w:eastAsia="en-US"/>
        </w:rPr>
        <w:t>, що психодрама-терапевти, у своїй практиці повинні враховувати</w:t>
      </w:r>
      <w:r w:rsidR="00244508" w:rsidRPr="00D40BFA">
        <w:rPr>
          <w:rFonts w:eastAsia="Calibri"/>
          <w:i w:val="0"/>
          <w:lang w:val="uk-UA" w:eastAsia="en-US"/>
        </w:rPr>
        <w:t xml:space="preserve"> те, що</w:t>
      </w:r>
      <w:r w:rsidR="00244508" w:rsidRPr="00D40BFA">
        <w:rPr>
          <w:i w:val="0"/>
          <w:lang w:val="uk-UA" w:eastAsia="en-US"/>
        </w:rPr>
        <w:t xml:space="preserve"> особливос</w:t>
      </w:r>
      <w:r w:rsidR="008E6754" w:rsidRPr="00D40BFA">
        <w:rPr>
          <w:i w:val="0"/>
          <w:lang w:val="uk-UA" w:eastAsia="en-US"/>
        </w:rPr>
        <w:t>тям</w:t>
      </w:r>
      <w:r w:rsidR="006B18E1" w:rsidRPr="00D40BFA">
        <w:rPr>
          <w:i w:val="0"/>
          <w:lang w:val="uk-UA" w:eastAsia="en-US"/>
        </w:rPr>
        <w:t>и психодраматичної</w:t>
      </w:r>
      <w:r w:rsidR="008E6754" w:rsidRPr="00D40BFA">
        <w:rPr>
          <w:i w:val="0"/>
          <w:lang w:val="uk-UA" w:eastAsia="en-US"/>
        </w:rPr>
        <w:t xml:space="preserve"> роботи</w:t>
      </w:r>
      <w:r w:rsidR="00244508" w:rsidRPr="00D40BFA">
        <w:rPr>
          <w:i w:val="0"/>
          <w:lang w:val="uk-UA" w:eastAsia="en-US"/>
        </w:rPr>
        <w:t xml:space="preserve"> з вітчизняним клієнтом</w:t>
      </w:r>
      <w:r w:rsidR="00244508" w:rsidRPr="001767A6">
        <w:rPr>
          <w:lang w:val="uk-UA" w:eastAsia="en-US"/>
        </w:rPr>
        <w:t xml:space="preserve"> є </w:t>
      </w:r>
      <w:r w:rsidR="00244508" w:rsidRPr="006B18E1">
        <w:rPr>
          <w:i w:val="0"/>
          <w:lang w:val="uk-UA" w:eastAsia="en-US"/>
        </w:rPr>
        <w:t>наслідування, занурювання в глибини власної культури</w:t>
      </w:r>
      <w:r w:rsidR="00244508" w:rsidRPr="001767A6">
        <w:rPr>
          <w:lang w:val="uk-UA" w:eastAsia="en-US"/>
        </w:rPr>
        <w:t xml:space="preserve">, </w:t>
      </w:r>
      <w:r w:rsidR="00244508" w:rsidRPr="00D40BFA">
        <w:rPr>
          <w:i w:val="0"/>
          <w:lang w:val="uk-UA" w:eastAsia="en-US"/>
        </w:rPr>
        <w:t xml:space="preserve">в якій закладена генетична приналежність до театралізованої гри як основи НТК. </w:t>
      </w:r>
      <w:r w:rsidR="00244508" w:rsidRPr="00D40BFA">
        <w:rPr>
          <w:i w:val="0"/>
          <w:lang w:eastAsia="en-US"/>
        </w:rPr>
        <w:t>Культуральне несвідоме є областю історичної пам’яті, що лежить між колективним несвідомим і наявним взірцем культури.</w:t>
      </w:r>
      <w:r w:rsidR="00244508" w:rsidRPr="001767A6">
        <w:rPr>
          <w:lang w:eastAsia="en-US"/>
        </w:rPr>
        <w:t xml:space="preserve"> </w:t>
      </w:r>
      <w:r w:rsidR="00D40BFA" w:rsidRPr="00CF009C">
        <w:rPr>
          <w:i w:val="0"/>
          <w:lang w:val="uk-UA" w:eastAsia="en-US"/>
        </w:rPr>
        <w:t>Соціодраматичні</w:t>
      </w:r>
      <w:r w:rsidR="00D40BFA">
        <w:rPr>
          <w:i w:val="0"/>
          <w:lang w:val="uk-UA" w:eastAsia="en-US"/>
        </w:rPr>
        <w:t xml:space="preserve"> та психодраматичні </w:t>
      </w:r>
      <w:r w:rsidR="00D40BFA" w:rsidRPr="00CF009C">
        <w:rPr>
          <w:i w:val="0"/>
          <w:lang w:val="uk-UA" w:eastAsia="en-US"/>
        </w:rPr>
        <w:t xml:space="preserve"> процедури здатні виявляти культурні феномени. Найбільш важливими феноменами, з якими психодраматерапевт зустрічається на психодраматичній сцені є </w:t>
      </w:r>
      <w:r w:rsidR="00D40BFA" w:rsidRPr="00D40BFA">
        <w:rPr>
          <w:lang w:val="uk-UA" w:eastAsia="en-US"/>
        </w:rPr>
        <w:t>культурні стереотипи і  «культурні ко</w:t>
      </w:r>
      <w:r w:rsidR="00315E3A">
        <w:rPr>
          <w:lang w:val="uk-UA" w:eastAsia="en-US"/>
        </w:rPr>
        <w:t>нсерви».</w:t>
      </w:r>
      <w:r w:rsidR="00D40BFA" w:rsidRPr="00CF009C">
        <w:rPr>
          <w:i w:val="0"/>
          <w:lang w:val="uk-UA" w:eastAsia="en-US"/>
        </w:rPr>
        <w:t xml:space="preserve"> </w:t>
      </w:r>
    </w:p>
    <w:p w:rsidR="006B18E1" w:rsidRDefault="008E6754" w:rsidP="008E6754">
      <w:pPr>
        <w:pStyle w:val="aa"/>
        <w:spacing w:line="360" w:lineRule="auto"/>
        <w:ind w:firstLine="708"/>
        <w:jc w:val="both"/>
        <w:rPr>
          <w:rFonts w:ascii="Times New Roman" w:eastAsia="Times New Roman" w:hAnsi="Times New Roman" w:cs="Times New Roman"/>
          <w:sz w:val="28"/>
          <w:szCs w:val="28"/>
          <w:lang w:val="uk-UA"/>
        </w:rPr>
      </w:pPr>
      <w:r w:rsidRPr="006A050E">
        <w:rPr>
          <w:rFonts w:ascii="Times New Roman" w:eastAsia="Times New Roman" w:hAnsi="Times New Roman" w:cs="Times New Roman"/>
          <w:sz w:val="28"/>
          <w:szCs w:val="28"/>
          <w:lang w:val="uk-UA"/>
        </w:rPr>
        <w:t xml:space="preserve">Робота в </w:t>
      </w:r>
      <w:r>
        <w:rPr>
          <w:rFonts w:ascii="Times New Roman" w:eastAsia="Times New Roman" w:hAnsi="Times New Roman" w:cs="Times New Roman"/>
          <w:sz w:val="28"/>
          <w:szCs w:val="28"/>
          <w:lang w:val="uk-UA"/>
        </w:rPr>
        <w:t>психодраматичних групах</w:t>
      </w:r>
      <w:r w:rsidRPr="006A050E">
        <w:rPr>
          <w:rFonts w:ascii="Times New Roman" w:eastAsia="Times New Roman" w:hAnsi="Times New Roman" w:cs="Times New Roman"/>
          <w:sz w:val="28"/>
          <w:szCs w:val="28"/>
          <w:lang w:val="uk-UA"/>
        </w:rPr>
        <w:t xml:space="preserve"> базується на опрацюванні власного досвіду </w:t>
      </w:r>
      <w:r>
        <w:rPr>
          <w:rFonts w:ascii="Times New Roman" w:eastAsia="Times New Roman" w:hAnsi="Times New Roman" w:cs="Times New Roman"/>
          <w:sz w:val="28"/>
          <w:szCs w:val="28"/>
          <w:lang w:val="uk-UA"/>
        </w:rPr>
        <w:t>переосмислення  проблем і конфліктів</w:t>
      </w:r>
      <w:r w:rsidR="006B18E1">
        <w:rPr>
          <w:rFonts w:ascii="Times New Roman" w:eastAsia="Times New Roman" w:hAnsi="Times New Roman" w:cs="Times New Roman"/>
          <w:sz w:val="28"/>
          <w:szCs w:val="28"/>
          <w:lang w:val="uk-UA"/>
        </w:rPr>
        <w:t>, кращого</w:t>
      </w:r>
      <w:r w:rsidRPr="00B82271">
        <w:rPr>
          <w:rFonts w:ascii="Times New Roman" w:eastAsia="Times New Roman" w:hAnsi="Times New Roman" w:cs="Times New Roman"/>
          <w:sz w:val="28"/>
          <w:szCs w:val="28"/>
          <w:lang w:val="uk-UA"/>
        </w:rPr>
        <w:t xml:space="preserve"> розуміння своєї проблематики</w:t>
      </w:r>
      <w:r>
        <w:rPr>
          <w:rFonts w:ascii="Times New Roman" w:eastAsia="Times New Roman" w:hAnsi="Times New Roman" w:cs="Times New Roman"/>
          <w:sz w:val="28"/>
          <w:szCs w:val="28"/>
          <w:lang w:val="uk-UA"/>
        </w:rPr>
        <w:t>; подоланні неконструктивних поведінкових стереотипів і способів емоційного реагування;</w:t>
      </w:r>
      <w:r w:rsidR="006B18E1">
        <w:rPr>
          <w:rFonts w:ascii="Times New Roman" w:eastAsia="Times New Roman" w:hAnsi="Times New Roman" w:cs="Times New Roman"/>
          <w:sz w:val="28"/>
          <w:szCs w:val="28"/>
          <w:lang w:val="uk-UA"/>
        </w:rPr>
        <w:t xml:space="preserve"> формуванні</w:t>
      </w:r>
      <w:r>
        <w:rPr>
          <w:rFonts w:ascii="Times New Roman" w:eastAsia="Times New Roman" w:hAnsi="Times New Roman" w:cs="Times New Roman"/>
          <w:sz w:val="28"/>
          <w:szCs w:val="28"/>
          <w:lang w:val="uk-UA"/>
        </w:rPr>
        <w:t xml:space="preserve"> нової адекватної поведінки </w:t>
      </w:r>
      <w:r w:rsidRPr="006A050E">
        <w:rPr>
          <w:rFonts w:ascii="Times New Roman" w:eastAsia="Times New Roman" w:hAnsi="Times New Roman" w:cs="Times New Roman"/>
          <w:sz w:val="28"/>
          <w:szCs w:val="28"/>
          <w:lang w:val="uk-UA"/>
        </w:rPr>
        <w:t>поводження в рольових конфлік</w:t>
      </w:r>
      <w:r>
        <w:rPr>
          <w:rFonts w:ascii="Times New Roman" w:eastAsia="Times New Roman" w:hAnsi="Times New Roman" w:cs="Times New Roman"/>
          <w:sz w:val="28"/>
          <w:szCs w:val="28"/>
          <w:lang w:val="uk-UA"/>
        </w:rPr>
        <w:t xml:space="preserve">тах та інших життєвих ситуаціях; </w:t>
      </w:r>
      <w:r w:rsidR="006B18E1">
        <w:rPr>
          <w:rFonts w:ascii="Times New Roman" w:eastAsia="Times New Roman" w:hAnsi="Times New Roman" w:cs="Times New Roman"/>
          <w:sz w:val="28"/>
          <w:szCs w:val="28"/>
          <w:lang w:val="uk-UA"/>
        </w:rPr>
        <w:t>самопізнанні, отриманні</w:t>
      </w:r>
      <w:r w:rsidRPr="00B82271">
        <w:rPr>
          <w:rFonts w:ascii="Times New Roman" w:eastAsia="Times New Roman" w:hAnsi="Times New Roman" w:cs="Times New Roman"/>
          <w:sz w:val="28"/>
          <w:szCs w:val="28"/>
          <w:lang w:val="uk-UA"/>
        </w:rPr>
        <w:t xml:space="preserve"> нового досвіду</w:t>
      </w:r>
      <w:r>
        <w:rPr>
          <w:rFonts w:ascii="Times New Roman" w:eastAsia="Times New Roman" w:hAnsi="Times New Roman" w:cs="Times New Roman"/>
          <w:sz w:val="28"/>
          <w:szCs w:val="28"/>
          <w:lang w:val="uk-UA"/>
        </w:rPr>
        <w:t>.</w:t>
      </w:r>
      <w:r w:rsidRPr="00B82271">
        <w:rPr>
          <w:rFonts w:ascii="Times New Roman" w:eastAsia="Times New Roman" w:hAnsi="Times New Roman" w:cs="Times New Roman"/>
          <w:sz w:val="28"/>
          <w:szCs w:val="28"/>
          <w:lang w:val="uk-UA"/>
        </w:rPr>
        <w:t xml:space="preserve"> Для проведення цих занять потрібно мати навички </w:t>
      </w:r>
      <w:r>
        <w:rPr>
          <w:rFonts w:ascii="Times New Roman" w:eastAsia="Times New Roman" w:hAnsi="Times New Roman" w:cs="Times New Roman"/>
          <w:sz w:val="28"/>
          <w:szCs w:val="28"/>
          <w:lang w:val="uk-UA"/>
        </w:rPr>
        <w:t>групової</w:t>
      </w:r>
      <w:r w:rsidRPr="00B82271">
        <w:rPr>
          <w:rFonts w:ascii="Times New Roman" w:eastAsia="Times New Roman" w:hAnsi="Times New Roman" w:cs="Times New Roman"/>
          <w:sz w:val="28"/>
          <w:szCs w:val="28"/>
          <w:lang w:val="uk-UA"/>
        </w:rPr>
        <w:t xml:space="preserve"> роботи </w:t>
      </w:r>
      <w:r>
        <w:rPr>
          <w:rFonts w:ascii="Times New Roman" w:eastAsia="Times New Roman" w:hAnsi="Times New Roman" w:cs="Times New Roman"/>
          <w:sz w:val="28"/>
          <w:szCs w:val="28"/>
          <w:lang w:val="uk-UA"/>
        </w:rPr>
        <w:t xml:space="preserve">і </w:t>
      </w:r>
      <w:r w:rsidRPr="00B82271">
        <w:rPr>
          <w:rFonts w:ascii="Times New Roman" w:eastAsia="Times New Roman" w:hAnsi="Times New Roman" w:cs="Times New Roman"/>
          <w:sz w:val="28"/>
          <w:szCs w:val="28"/>
          <w:lang w:val="uk-UA"/>
        </w:rPr>
        <w:t xml:space="preserve">кваліфікацію </w:t>
      </w:r>
      <w:r>
        <w:rPr>
          <w:rFonts w:ascii="Times New Roman" w:eastAsia="Times New Roman" w:hAnsi="Times New Roman" w:cs="Times New Roman"/>
          <w:sz w:val="28"/>
          <w:szCs w:val="28"/>
          <w:lang w:val="uk-UA"/>
        </w:rPr>
        <w:t>психодрама-терапевт</w:t>
      </w:r>
      <w:r w:rsidRPr="00B82271">
        <w:rPr>
          <w:rFonts w:ascii="Times New Roman" w:eastAsia="Times New Roman" w:hAnsi="Times New Roman" w:cs="Times New Roman"/>
          <w:sz w:val="28"/>
          <w:szCs w:val="28"/>
          <w:lang w:val="uk-UA"/>
        </w:rPr>
        <w:t xml:space="preserve">. </w:t>
      </w:r>
    </w:p>
    <w:p w:rsidR="008E6754" w:rsidRDefault="008E6754" w:rsidP="008E6754">
      <w:pPr>
        <w:pStyle w:val="aa"/>
        <w:spacing w:line="360" w:lineRule="auto"/>
        <w:ind w:firstLine="708"/>
        <w:jc w:val="both"/>
        <w:rPr>
          <w:rFonts w:ascii="Times New Roman" w:eastAsia="Times New Roman" w:hAnsi="Times New Roman" w:cs="Times New Roman"/>
          <w:sz w:val="28"/>
          <w:szCs w:val="28"/>
          <w:lang w:val="uk-UA"/>
        </w:rPr>
      </w:pPr>
      <w:r w:rsidRPr="005F25C1">
        <w:rPr>
          <w:rFonts w:ascii="Times New Roman" w:eastAsia="Times New Roman" w:hAnsi="Times New Roman" w:cs="Times New Roman"/>
          <w:sz w:val="28"/>
          <w:szCs w:val="28"/>
          <w:lang w:val="uk-UA"/>
        </w:rPr>
        <w:lastRenderedPageBreak/>
        <w:t>Оптимальна кількість учасників і склад психодраматичної групи визначаються на</w:t>
      </w:r>
      <w:r>
        <w:rPr>
          <w:rFonts w:ascii="Times New Roman" w:eastAsia="Times New Roman" w:hAnsi="Times New Roman" w:cs="Times New Roman"/>
          <w:sz w:val="28"/>
          <w:szCs w:val="28"/>
          <w:lang w:val="uk-UA"/>
        </w:rPr>
        <w:t xml:space="preserve">самперед її призначенням. </w:t>
      </w:r>
      <w:r w:rsidRPr="005F25C1">
        <w:rPr>
          <w:rFonts w:ascii="Times New Roman" w:eastAsia="Times New Roman" w:hAnsi="Times New Roman" w:cs="Times New Roman"/>
          <w:sz w:val="28"/>
          <w:szCs w:val="28"/>
          <w:lang w:val="uk-UA"/>
        </w:rPr>
        <w:t>Для власне терапевтичних груп заз</w:t>
      </w:r>
      <w:r>
        <w:rPr>
          <w:rFonts w:ascii="Times New Roman" w:eastAsia="Times New Roman" w:hAnsi="Times New Roman" w:cs="Times New Roman"/>
          <w:sz w:val="28"/>
          <w:szCs w:val="28"/>
          <w:lang w:val="uk-UA"/>
        </w:rPr>
        <w:t>вичай рекомендується склад з 10-16</w:t>
      </w:r>
      <w:r w:rsidRPr="005F25C1">
        <w:rPr>
          <w:rFonts w:ascii="Times New Roman" w:eastAsia="Times New Roman" w:hAnsi="Times New Roman" w:cs="Times New Roman"/>
          <w:sz w:val="28"/>
          <w:szCs w:val="28"/>
          <w:lang w:val="uk-UA"/>
        </w:rPr>
        <w:t xml:space="preserve"> осіб. </w:t>
      </w:r>
      <w:r>
        <w:rPr>
          <w:rFonts w:ascii="Times New Roman" w:eastAsia="Times New Roman" w:hAnsi="Times New Roman" w:cs="Times New Roman"/>
          <w:sz w:val="28"/>
          <w:szCs w:val="28"/>
          <w:lang w:val="uk-UA"/>
        </w:rPr>
        <w:t xml:space="preserve">Доцільно, щоб групи були гетерогенного складу </w:t>
      </w:r>
      <w:r w:rsidRPr="005F25C1">
        <w:rPr>
          <w:rFonts w:ascii="Times New Roman" w:eastAsia="Times New Roman" w:hAnsi="Times New Roman" w:cs="Times New Roman"/>
          <w:sz w:val="28"/>
          <w:szCs w:val="28"/>
          <w:lang w:val="uk-UA"/>
        </w:rPr>
        <w:t xml:space="preserve"> (за статтю, віком, соціальним стат</w:t>
      </w:r>
      <w:r>
        <w:rPr>
          <w:rFonts w:ascii="Times New Roman" w:eastAsia="Times New Roman" w:hAnsi="Times New Roman" w:cs="Times New Roman"/>
          <w:sz w:val="28"/>
          <w:szCs w:val="28"/>
          <w:lang w:val="uk-UA"/>
        </w:rPr>
        <w:t>усом, характером недуг і т. д.).</w:t>
      </w:r>
      <w:r w:rsidRPr="005F25C1">
        <w:rPr>
          <w:rFonts w:ascii="Times New Roman" w:eastAsia="Times New Roman" w:hAnsi="Times New Roman" w:cs="Times New Roman"/>
          <w:sz w:val="28"/>
          <w:szCs w:val="28"/>
          <w:lang w:val="uk-UA"/>
        </w:rPr>
        <w:t xml:space="preserve"> В цілому ж гетерогенність дає можл</w:t>
      </w:r>
      <w:r>
        <w:rPr>
          <w:rFonts w:ascii="Times New Roman" w:eastAsia="Times New Roman" w:hAnsi="Times New Roman" w:cs="Times New Roman"/>
          <w:sz w:val="28"/>
          <w:szCs w:val="28"/>
          <w:lang w:val="uk-UA"/>
        </w:rPr>
        <w:t>ивість збагачення досвіду кожного</w:t>
      </w:r>
      <w:r w:rsidRPr="005F25C1">
        <w:rPr>
          <w:rFonts w:ascii="Times New Roman" w:hAnsi="Times New Roman" w:cs="Times New Roman"/>
          <w:sz w:val="28"/>
          <w:szCs w:val="28"/>
          <w:lang w:val="uk-UA"/>
        </w:rPr>
        <w:t xml:space="preserve"> </w:t>
      </w:r>
      <w:r w:rsidRPr="005F25C1">
        <w:rPr>
          <w:rFonts w:ascii="Times New Roman" w:eastAsia="Times New Roman" w:hAnsi="Times New Roman" w:cs="Times New Roman"/>
          <w:sz w:val="28"/>
          <w:szCs w:val="28"/>
          <w:lang w:val="uk-UA"/>
        </w:rPr>
        <w:t>учасника за рахунок виконання різноманітних нових для нього ролей і забезпечує більш повне і адекватне моделюван</w:t>
      </w:r>
      <w:r w:rsidR="006B18E1">
        <w:rPr>
          <w:rFonts w:ascii="Times New Roman" w:eastAsia="Times New Roman" w:hAnsi="Times New Roman" w:cs="Times New Roman"/>
          <w:sz w:val="28"/>
          <w:szCs w:val="28"/>
          <w:lang w:val="uk-UA"/>
        </w:rPr>
        <w:t>ня життєвих ситуацій.</w:t>
      </w:r>
    </w:p>
    <w:p w:rsidR="008E6754" w:rsidRDefault="008E6754" w:rsidP="008E6754">
      <w:pPr>
        <w:pStyle w:val="aa"/>
        <w:spacing w:line="360" w:lineRule="auto"/>
        <w:ind w:firstLine="708"/>
        <w:jc w:val="both"/>
        <w:rPr>
          <w:rFonts w:ascii="Times New Roman" w:eastAsia="Times New Roman" w:hAnsi="Times New Roman" w:cs="Times New Roman"/>
          <w:sz w:val="28"/>
          <w:szCs w:val="28"/>
          <w:lang w:val="uk-UA"/>
        </w:rPr>
      </w:pPr>
      <w:r w:rsidRPr="005F25C1">
        <w:rPr>
          <w:rFonts w:ascii="Times New Roman" w:eastAsia="Times New Roman" w:hAnsi="Times New Roman" w:cs="Times New Roman"/>
          <w:sz w:val="28"/>
          <w:szCs w:val="28"/>
          <w:lang w:val="uk-UA"/>
        </w:rPr>
        <w:t xml:space="preserve">Як правило, психодраматичні групи збираються регулярно протягом деякого часу, тривалість якого, так само як частота зустрічей і тривалість кожної зустрічі, визначається контрактом між учасниками групи і ведучим. Практика тут дуже різноманітна: можливі зустрічі протягом </w:t>
      </w:r>
      <w:r>
        <w:rPr>
          <w:rFonts w:ascii="Times New Roman" w:eastAsia="Times New Roman" w:hAnsi="Times New Roman" w:cs="Times New Roman"/>
          <w:sz w:val="28"/>
          <w:szCs w:val="28"/>
          <w:lang w:val="uk-UA"/>
        </w:rPr>
        <w:t xml:space="preserve"> одного, </w:t>
      </w:r>
      <w:r w:rsidR="006B18E1">
        <w:rPr>
          <w:rFonts w:ascii="Times New Roman" w:eastAsia="Times New Roman" w:hAnsi="Times New Roman" w:cs="Times New Roman"/>
          <w:sz w:val="28"/>
          <w:szCs w:val="28"/>
          <w:lang w:val="uk-UA"/>
        </w:rPr>
        <w:t xml:space="preserve">двох, </w:t>
      </w:r>
      <w:r>
        <w:rPr>
          <w:rFonts w:ascii="Times New Roman" w:eastAsia="Times New Roman" w:hAnsi="Times New Roman" w:cs="Times New Roman"/>
          <w:sz w:val="28"/>
          <w:szCs w:val="28"/>
          <w:lang w:val="uk-UA"/>
        </w:rPr>
        <w:t>декількох днів підряд. З</w:t>
      </w:r>
      <w:r w:rsidRPr="005F25C1">
        <w:rPr>
          <w:rFonts w:ascii="Times New Roman" w:eastAsia="Times New Roman" w:hAnsi="Times New Roman" w:cs="Times New Roman"/>
          <w:sz w:val="28"/>
          <w:szCs w:val="28"/>
          <w:lang w:val="uk-UA"/>
        </w:rPr>
        <w:t>устрічі повинні бути досить частими, щоб не втрачалося «групове почуття» і не втрачали</w:t>
      </w:r>
      <w:r>
        <w:rPr>
          <w:rFonts w:ascii="Times New Roman" w:eastAsia="Times New Roman" w:hAnsi="Times New Roman" w:cs="Times New Roman"/>
          <w:sz w:val="28"/>
          <w:szCs w:val="28"/>
          <w:lang w:val="uk-UA"/>
        </w:rPr>
        <w:t>ся</w:t>
      </w:r>
      <w:r w:rsidRPr="005F25C1">
        <w:rPr>
          <w:rFonts w:ascii="Times New Roman" w:eastAsia="Times New Roman" w:hAnsi="Times New Roman" w:cs="Times New Roman"/>
          <w:sz w:val="28"/>
          <w:szCs w:val="28"/>
          <w:lang w:val="uk-UA"/>
        </w:rPr>
        <w:t xml:space="preserve"> актуальності переживання попередньої зустрічі,</w:t>
      </w:r>
      <w:r>
        <w:rPr>
          <w:rFonts w:ascii="Times New Roman" w:eastAsia="Times New Roman" w:hAnsi="Times New Roman" w:cs="Times New Roman"/>
          <w:sz w:val="28"/>
          <w:szCs w:val="28"/>
          <w:lang w:val="uk-UA"/>
        </w:rPr>
        <w:t xml:space="preserve"> їх кількість має бути достатньою</w:t>
      </w:r>
      <w:r w:rsidRPr="005F25C1">
        <w:rPr>
          <w:rFonts w:ascii="Times New Roman" w:eastAsia="Times New Roman" w:hAnsi="Times New Roman" w:cs="Times New Roman"/>
          <w:sz w:val="28"/>
          <w:szCs w:val="28"/>
          <w:lang w:val="uk-UA"/>
        </w:rPr>
        <w:t xml:space="preserve"> для того, щоб група отримала можливість розвитку, а тривалість кожної зустрічі має забезпечувати умови для глибокого опрацювання індивідуальних і групових проблем. </w:t>
      </w:r>
    </w:p>
    <w:p w:rsidR="008E6754" w:rsidRPr="00B12207" w:rsidRDefault="008E6754" w:rsidP="008E6754">
      <w:pPr>
        <w:pStyle w:val="aa"/>
        <w:spacing w:line="360" w:lineRule="auto"/>
        <w:ind w:firstLine="708"/>
        <w:jc w:val="both"/>
        <w:rPr>
          <w:rFonts w:ascii="Times New Roman" w:hAnsi="Times New Roman" w:cs="Times New Roman"/>
          <w:sz w:val="24"/>
          <w:szCs w:val="24"/>
        </w:rPr>
      </w:pPr>
      <w:r w:rsidRPr="005F25C1">
        <w:rPr>
          <w:rFonts w:ascii="Times New Roman" w:eastAsia="Times New Roman" w:hAnsi="Times New Roman" w:cs="Times New Roman"/>
          <w:sz w:val="28"/>
          <w:szCs w:val="28"/>
          <w:lang w:val="uk-UA"/>
        </w:rPr>
        <w:t>Учасники групи керуються певними попередньо визначеними принципами</w:t>
      </w:r>
      <w:r>
        <w:rPr>
          <w:rFonts w:ascii="Times New Roman" w:eastAsia="Times New Roman" w:hAnsi="Times New Roman" w:cs="Times New Roman"/>
          <w:sz w:val="28"/>
          <w:szCs w:val="28"/>
          <w:lang w:val="uk-UA"/>
        </w:rPr>
        <w:t xml:space="preserve"> та правилам.</w:t>
      </w:r>
      <w:r w:rsidRPr="005F25C1">
        <w:rPr>
          <w:rFonts w:ascii="Times New Roman" w:eastAsia="Times New Roman" w:hAnsi="Times New Roman" w:cs="Times New Roman"/>
          <w:sz w:val="28"/>
          <w:szCs w:val="28"/>
          <w:lang w:val="uk-UA"/>
        </w:rPr>
        <w:t xml:space="preserve"> </w:t>
      </w:r>
    </w:p>
    <w:p w:rsidR="00422D6F" w:rsidRPr="00537D79" w:rsidRDefault="008E6754" w:rsidP="008E6754">
      <w:pPr>
        <w:pStyle w:val="aa"/>
        <w:spacing w:line="360" w:lineRule="auto"/>
        <w:jc w:val="both"/>
        <w:rPr>
          <w:rFonts w:ascii="Times New Roman" w:hAnsi="Times New Roman" w:cs="Times New Roman"/>
          <w:sz w:val="28"/>
          <w:szCs w:val="28"/>
        </w:rPr>
      </w:pPr>
      <w:r>
        <w:rPr>
          <w:rFonts w:ascii="Times New Roman" w:eastAsia="Calibri" w:hAnsi="Times New Roman" w:cs="Times New Roman"/>
          <w:sz w:val="28"/>
          <w:szCs w:val="28"/>
          <w:lang w:val="uk-UA" w:eastAsia="en-US"/>
        </w:rPr>
        <w:t xml:space="preserve">          </w:t>
      </w:r>
      <w:r w:rsidR="00BE1269" w:rsidRPr="008E6754">
        <w:rPr>
          <w:rFonts w:ascii="Times New Roman" w:eastAsia="Calibri" w:hAnsi="Times New Roman" w:cs="Times New Roman"/>
          <w:sz w:val="28"/>
          <w:szCs w:val="28"/>
          <w:lang w:val="uk-UA" w:eastAsia="en-US"/>
        </w:rPr>
        <w:t xml:space="preserve"> </w:t>
      </w:r>
      <w:r w:rsidR="00244508">
        <w:rPr>
          <w:rFonts w:ascii="Times New Roman" w:eastAsia="Calibri" w:hAnsi="Times New Roman" w:cs="Times New Roman"/>
          <w:sz w:val="28"/>
          <w:szCs w:val="28"/>
          <w:lang w:val="uk-UA" w:eastAsia="en-US"/>
        </w:rPr>
        <w:t xml:space="preserve">Безумовно психодрма-терапети повинні розуміти </w:t>
      </w:r>
      <w:r w:rsidR="00BE1269">
        <w:rPr>
          <w:rFonts w:ascii="Times New Roman" w:eastAsia="Calibri" w:hAnsi="Times New Roman" w:cs="Times New Roman"/>
          <w:sz w:val="28"/>
          <w:szCs w:val="28"/>
          <w:lang w:eastAsia="en-US"/>
        </w:rPr>
        <w:t xml:space="preserve">магічні властивості </w:t>
      </w:r>
      <w:r w:rsidR="00BE1269" w:rsidRPr="008A6BC1">
        <w:rPr>
          <w:rFonts w:ascii="Times New Roman" w:eastAsia="Calibri" w:hAnsi="Times New Roman" w:cs="Times New Roman"/>
          <w:i/>
          <w:sz w:val="28"/>
          <w:szCs w:val="28"/>
          <w:lang w:eastAsia="en-US"/>
        </w:rPr>
        <w:t>ритуалів</w:t>
      </w:r>
      <w:r w:rsidR="00BE1269">
        <w:rPr>
          <w:rFonts w:ascii="Times New Roman" w:eastAsia="Calibri" w:hAnsi="Times New Roman" w:cs="Times New Roman"/>
          <w:sz w:val="28"/>
          <w:szCs w:val="28"/>
          <w:lang w:val="uk-UA" w:eastAsia="en-US"/>
        </w:rPr>
        <w:t xml:space="preserve"> і обов</w:t>
      </w:r>
      <w:r w:rsidR="00BE1269" w:rsidRPr="00537D79">
        <w:rPr>
          <w:rFonts w:ascii="Times New Roman" w:hAnsi="Times New Roman" w:cs="Times New Roman"/>
          <w:sz w:val="28"/>
          <w:szCs w:val="28"/>
        </w:rPr>
        <w:t>’</w:t>
      </w:r>
      <w:r w:rsidR="00BE1269">
        <w:rPr>
          <w:rFonts w:ascii="Times New Roman" w:eastAsia="Calibri" w:hAnsi="Times New Roman" w:cs="Times New Roman"/>
          <w:sz w:val="28"/>
          <w:szCs w:val="28"/>
          <w:lang w:val="uk-UA" w:eastAsia="en-US"/>
        </w:rPr>
        <w:t xml:space="preserve">язково </w:t>
      </w:r>
      <w:r w:rsidR="007F36B1">
        <w:rPr>
          <w:rFonts w:ascii="Times New Roman" w:eastAsia="Calibri" w:hAnsi="Times New Roman" w:cs="Times New Roman"/>
          <w:sz w:val="28"/>
          <w:szCs w:val="28"/>
          <w:lang w:val="uk-UA" w:eastAsia="en-US"/>
        </w:rPr>
        <w:t>використовувати</w:t>
      </w:r>
      <w:r w:rsidR="00BE1269">
        <w:rPr>
          <w:rFonts w:ascii="Times New Roman" w:eastAsia="Calibri" w:hAnsi="Times New Roman" w:cs="Times New Roman"/>
          <w:sz w:val="28"/>
          <w:szCs w:val="28"/>
          <w:lang w:val="uk-UA" w:eastAsia="en-US"/>
        </w:rPr>
        <w:t xml:space="preserve"> їх в психодраматичній роботі. </w:t>
      </w:r>
      <w:r w:rsidR="00422D6F" w:rsidRPr="00537D79">
        <w:rPr>
          <w:rFonts w:ascii="Times New Roman" w:eastAsia="Calibri" w:hAnsi="Times New Roman" w:cs="Times New Roman"/>
          <w:sz w:val="28"/>
          <w:szCs w:val="28"/>
          <w:lang w:eastAsia="en-US"/>
        </w:rPr>
        <w:t xml:space="preserve">Знакові системи (ритуали, обряди, заклинання тощо) генерують у людині потужні переживання, які посилюються за рахунок явища індукції і можуть здійснювати зміну настановлень. У психодраматичних групах ритуали виконують функцію «якорів» для закріплення позитивних програм і створення умов для їхнього своєчасного запуску </w:t>
      </w:r>
      <w:r w:rsidR="00422D6F" w:rsidRPr="00537D79">
        <w:rPr>
          <w:rFonts w:ascii="Times New Roman" w:hAnsi="Times New Roman" w:cs="Times New Roman"/>
          <w:sz w:val="28"/>
          <w:szCs w:val="28"/>
        </w:rPr>
        <w:t>[94; 110].</w:t>
      </w:r>
    </w:p>
    <w:p w:rsidR="00315E3A" w:rsidRPr="00315E3A" w:rsidRDefault="00422D6F" w:rsidP="00315E3A">
      <w:pPr>
        <w:pStyle w:val="aa"/>
        <w:spacing w:line="360" w:lineRule="auto"/>
        <w:ind w:firstLine="708"/>
        <w:jc w:val="both"/>
        <w:rPr>
          <w:rFonts w:ascii="Times New Roman" w:eastAsia="Calibri" w:hAnsi="Times New Roman" w:cs="Times New Roman"/>
          <w:sz w:val="28"/>
          <w:szCs w:val="28"/>
          <w:lang w:val="uk-UA" w:eastAsia="en-US"/>
        </w:rPr>
      </w:pPr>
      <w:r w:rsidRPr="00537D79">
        <w:rPr>
          <w:rFonts w:ascii="Times New Roman" w:hAnsi="Times New Roman" w:cs="Times New Roman"/>
          <w:sz w:val="28"/>
          <w:szCs w:val="28"/>
        </w:rPr>
        <w:t xml:space="preserve">В психодраматичній групі ритуали </w:t>
      </w:r>
      <w:bookmarkStart w:id="0" w:name="_GoBack"/>
      <w:bookmarkEnd w:id="0"/>
      <w:r w:rsidR="00AA4ACA">
        <w:rPr>
          <w:rFonts w:ascii="Times New Roman" w:hAnsi="Times New Roman" w:cs="Times New Roman"/>
          <w:sz w:val="28"/>
          <w:szCs w:val="28"/>
        </w:rPr>
        <w:t>допомага</w:t>
      </w:r>
      <w:r w:rsidR="00AA4ACA">
        <w:rPr>
          <w:rFonts w:ascii="Times New Roman" w:hAnsi="Times New Roman" w:cs="Times New Roman"/>
          <w:sz w:val="28"/>
          <w:szCs w:val="28"/>
          <w:lang w:val="uk-UA"/>
        </w:rPr>
        <w:t>ють</w:t>
      </w:r>
      <w:r w:rsidR="00AA4ACA" w:rsidRPr="00537D79">
        <w:rPr>
          <w:rFonts w:ascii="Times New Roman" w:hAnsi="Times New Roman" w:cs="Times New Roman"/>
          <w:sz w:val="28"/>
          <w:szCs w:val="28"/>
        </w:rPr>
        <w:t xml:space="preserve"> відрізни</w:t>
      </w:r>
      <w:r w:rsidR="00AA4ACA">
        <w:rPr>
          <w:rFonts w:ascii="Times New Roman" w:hAnsi="Times New Roman" w:cs="Times New Roman"/>
          <w:sz w:val="28"/>
          <w:szCs w:val="28"/>
        </w:rPr>
        <w:t>ти повсякденне від незвичайного</w:t>
      </w:r>
      <w:r w:rsidR="00AA4ACA">
        <w:rPr>
          <w:rFonts w:ascii="Times New Roman" w:hAnsi="Times New Roman" w:cs="Times New Roman"/>
          <w:sz w:val="28"/>
          <w:szCs w:val="28"/>
          <w:lang w:val="uk-UA"/>
        </w:rPr>
        <w:t xml:space="preserve">, </w:t>
      </w:r>
      <w:r w:rsidRPr="00537D79">
        <w:rPr>
          <w:rFonts w:ascii="Times New Roman" w:hAnsi="Times New Roman" w:cs="Times New Roman"/>
          <w:sz w:val="28"/>
          <w:szCs w:val="28"/>
        </w:rPr>
        <w:t xml:space="preserve">дають учасникам відчуття впевненості в собі, надійності, роблять групу більш значимою завдяки формуванню почуття довіри і згуртованості. </w:t>
      </w:r>
      <w:r w:rsidR="0025537D" w:rsidRPr="00537D79">
        <w:rPr>
          <w:rFonts w:ascii="Times New Roman" w:eastAsia="Calibri" w:hAnsi="Times New Roman" w:cs="Times New Roman"/>
          <w:sz w:val="28"/>
          <w:szCs w:val="28"/>
          <w:lang w:eastAsia="en-US"/>
        </w:rPr>
        <w:t xml:space="preserve">Деякі ритуали (вітання, початок і кінець заняття, складання правил, за якими група буде жити; моменти психологічної підтримки тощо) </w:t>
      </w:r>
      <w:r w:rsidR="0025537D" w:rsidRPr="00537D79">
        <w:rPr>
          <w:rFonts w:ascii="Times New Roman" w:eastAsia="Calibri" w:hAnsi="Times New Roman" w:cs="Times New Roman"/>
          <w:sz w:val="28"/>
          <w:szCs w:val="28"/>
          <w:lang w:eastAsia="en-US"/>
        </w:rPr>
        <w:lastRenderedPageBreak/>
        <w:t xml:space="preserve">можна запропонувати в перші хвилини роботи групи. Інші – вводяться поступово, виходячи з логіки групового процесу. </w:t>
      </w:r>
      <w:r w:rsidR="00741293" w:rsidRPr="00537D79">
        <w:rPr>
          <w:rFonts w:ascii="Times New Roman" w:hAnsi="Times New Roman" w:cs="Times New Roman"/>
          <w:sz w:val="28"/>
          <w:szCs w:val="28"/>
        </w:rPr>
        <w:t>Використовуючи ритуали, ведучий показує учасникам групи, що він зацікавлений в згуртованості групи.</w:t>
      </w:r>
      <w:r w:rsidR="001767A6">
        <w:rPr>
          <w:rFonts w:ascii="Times New Roman" w:hAnsi="Times New Roman" w:cs="Times New Roman"/>
          <w:sz w:val="28"/>
          <w:szCs w:val="28"/>
          <w:lang w:val="uk-UA"/>
        </w:rPr>
        <w:t xml:space="preserve"> </w:t>
      </w:r>
    </w:p>
    <w:p w:rsidR="00422D6F" w:rsidRPr="00CE41AC" w:rsidRDefault="001767A6" w:rsidP="00BC2FE7">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Ве</w:t>
      </w:r>
      <w:r w:rsidR="00422D6F" w:rsidRPr="00537D79">
        <w:rPr>
          <w:rFonts w:ascii="Times New Roman" w:hAnsi="Times New Roman" w:cs="Times New Roman"/>
          <w:sz w:val="28"/>
          <w:szCs w:val="28"/>
        </w:rPr>
        <w:t>дучий може використовувати як неявні, так і явні ритуали, які приймають всі учасники групи.</w:t>
      </w:r>
      <w:r w:rsidR="00250EE5" w:rsidRPr="00250EE5">
        <w:rPr>
          <w:rFonts w:ascii="Times New Roman" w:hAnsi="Times New Roman" w:cs="Times New Roman"/>
          <w:sz w:val="28"/>
          <w:szCs w:val="28"/>
        </w:rPr>
        <w:t xml:space="preserve"> </w:t>
      </w:r>
      <w:r w:rsidR="00422D6F" w:rsidRPr="00537D79">
        <w:rPr>
          <w:rFonts w:ascii="Times New Roman" w:hAnsi="Times New Roman" w:cs="Times New Roman"/>
          <w:sz w:val="28"/>
          <w:szCs w:val="28"/>
        </w:rPr>
        <w:t xml:space="preserve">Наприклад, неявний ритуал – робота починається </w:t>
      </w:r>
      <w:r w:rsidR="00422D6F" w:rsidRPr="002068DE">
        <w:rPr>
          <w:rFonts w:ascii="Times New Roman" w:hAnsi="Times New Roman" w:cs="Times New Roman"/>
          <w:i/>
          <w:sz w:val="28"/>
          <w:szCs w:val="28"/>
        </w:rPr>
        <w:t>з кола,</w:t>
      </w:r>
      <w:r w:rsidR="00422D6F" w:rsidRPr="00537D79">
        <w:rPr>
          <w:rFonts w:ascii="Times New Roman" w:hAnsi="Times New Roman" w:cs="Times New Roman"/>
          <w:sz w:val="28"/>
          <w:szCs w:val="28"/>
        </w:rPr>
        <w:t xml:space="preserve"> що автоматично налаштовує учасників на активність тут-і-тепер. Коло – символ автономії кожного учасника (кожен самостійний і унікальний), воно дає розуміти, що </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всі</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 xml:space="preserve">заслуговують </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 xml:space="preserve">на </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 xml:space="preserve">увагу, </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мают</w:t>
      </w:r>
      <w:r w:rsidR="00AA4ACA">
        <w:rPr>
          <w:rFonts w:ascii="Times New Roman" w:hAnsi="Times New Roman" w:cs="Times New Roman"/>
          <w:sz w:val="28"/>
          <w:szCs w:val="28"/>
        </w:rPr>
        <w:t>ь однакове право говорити. Коло</w:t>
      </w:r>
      <w:r w:rsidR="00AA4ACA">
        <w:rPr>
          <w:rFonts w:ascii="Times New Roman" w:hAnsi="Times New Roman" w:cs="Times New Roman"/>
          <w:sz w:val="28"/>
          <w:szCs w:val="28"/>
          <w:lang w:val="uk-UA"/>
        </w:rPr>
        <w:t xml:space="preserve"> </w:t>
      </w:r>
      <w:r w:rsidR="00422D6F" w:rsidRPr="00537D79">
        <w:rPr>
          <w:rFonts w:ascii="Times New Roman" w:hAnsi="Times New Roman" w:cs="Times New Roman"/>
          <w:sz w:val="28"/>
          <w:szCs w:val="28"/>
        </w:rPr>
        <w:t xml:space="preserve">– найдавніша форма групової зустрічі (згадаємо українське віче) і в той же час – найкраща форма для роботи в групі. </w:t>
      </w:r>
    </w:p>
    <w:p w:rsidR="00666710" w:rsidRPr="00CE41AC" w:rsidRDefault="00666710" w:rsidP="00BC2FE7">
      <w:pPr>
        <w:pStyle w:val="aa"/>
        <w:spacing w:line="360" w:lineRule="auto"/>
        <w:ind w:firstLine="708"/>
        <w:jc w:val="both"/>
        <w:rPr>
          <w:rFonts w:ascii="Times New Roman" w:hAnsi="Times New Roman" w:cs="Times New Roman"/>
          <w:sz w:val="28"/>
          <w:szCs w:val="28"/>
        </w:rPr>
      </w:pPr>
    </w:p>
    <w:p w:rsidR="00422D6F" w:rsidRPr="00537D79" w:rsidRDefault="004D6B20" w:rsidP="00537D79">
      <w:pPr>
        <w:pStyle w:val="aa"/>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39" style="position:absolute;left:0;text-align:left;margin-left:202.65pt;margin-top:-2.8pt;width:9.15pt;height:9.65pt;z-index:251673600"/>
        </w:pict>
      </w:r>
      <w:r>
        <w:rPr>
          <w:rFonts w:ascii="Times New Roman" w:hAnsi="Times New Roman" w:cs="Times New Roman"/>
          <w:noProof/>
          <w:sz w:val="28"/>
          <w:szCs w:val="28"/>
        </w:rPr>
        <w:pict>
          <v:oval id="_x0000_s1030" style="position:absolute;left:0;text-align:left;margin-left:260.5pt;margin-top:10.5pt;width:9.15pt;height:9.65pt;z-index:251664384"/>
        </w:pict>
      </w:r>
      <w:r>
        <w:rPr>
          <w:rFonts w:ascii="Times New Roman" w:hAnsi="Times New Roman" w:cs="Times New Roman"/>
          <w:noProof/>
          <w:sz w:val="28"/>
          <w:szCs w:val="28"/>
        </w:rPr>
        <w:pict>
          <v:oval id="_x0000_s1035" style="position:absolute;left:0;text-align:left;margin-left:244.1pt;margin-top:-1.05pt;width:9.15pt;height:9.65pt;z-index:251669504"/>
        </w:pict>
      </w:r>
      <w:r>
        <w:rPr>
          <w:rFonts w:ascii="Times New Roman" w:hAnsi="Times New Roman" w:cs="Times New Roman"/>
          <w:noProof/>
          <w:sz w:val="28"/>
          <w:szCs w:val="28"/>
        </w:rPr>
        <w:pict>
          <v:oval id="_x0000_s1027" style="position:absolute;left:0;text-align:left;margin-left:221.4pt;margin-top:-5.95pt;width:9.15pt;height:9.65pt;z-index:251661312"/>
        </w:pict>
      </w:r>
      <w:r>
        <w:rPr>
          <w:rFonts w:ascii="Times New Roman" w:hAnsi="Times New Roman" w:cs="Times New Roman"/>
          <w:noProof/>
          <w:sz w:val="28"/>
          <w:szCs w:val="28"/>
        </w:rPr>
        <w:pict>
          <v:oval id="_x0000_s1040" style="position:absolute;left:0;text-align:left;margin-left:176.4pt;margin-top:23.35pt;width:9.15pt;height:9.65pt;z-index:251674624"/>
        </w:pict>
      </w:r>
      <w:r>
        <w:rPr>
          <w:rFonts w:ascii="Times New Roman" w:hAnsi="Times New Roman" w:cs="Times New Roman"/>
          <w:noProof/>
          <w:sz w:val="28"/>
          <w:szCs w:val="28"/>
        </w:rPr>
        <w:pict>
          <v:oval id="_x0000_s1029" style="position:absolute;left:0;text-align:left;margin-left:187.25pt;margin-top:7.55pt;width:9.15pt;height:9.65pt;z-index:251663360"/>
        </w:pict>
      </w:r>
    </w:p>
    <w:p w:rsidR="00422D6F" w:rsidRPr="00537D79" w:rsidRDefault="004D6B20" w:rsidP="00537D79">
      <w:pPr>
        <w:pStyle w:val="aa"/>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38" style="position:absolute;left:0;text-align:left;margin-left:269.65pt;margin-top:4pt;width:9.15pt;height:9.65pt;z-index:251672576"/>
        </w:pict>
      </w:r>
      <w:r>
        <w:rPr>
          <w:rFonts w:ascii="Times New Roman" w:hAnsi="Times New Roman" w:cs="Times New Roman"/>
          <w:noProof/>
          <w:sz w:val="28"/>
          <w:szCs w:val="28"/>
        </w:rPr>
        <w:pict>
          <v:oval id="_x0000_s1033" style="position:absolute;left:0;text-align:left;margin-left:171.3pt;margin-top:17.4pt;width:9.15pt;height:9.65pt;z-index:251667456"/>
        </w:pict>
      </w:r>
      <w:r>
        <w:rPr>
          <w:rFonts w:ascii="Times New Roman" w:hAnsi="Times New Roman" w:cs="Times New Roman"/>
          <w:noProof/>
          <w:sz w:val="28"/>
          <w:szCs w:val="28"/>
        </w:rPr>
        <w:pict>
          <v:oval id="_x0000_s1032" style="position:absolute;left:0;text-align:left;margin-left:271.9pt;margin-top:22pt;width:9.15pt;height:9.65pt;z-index:251666432"/>
        </w:pict>
      </w:r>
    </w:p>
    <w:p w:rsidR="00422D6F" w:rsidRPr="00537D79" w:rsidRDefault="004D6B20" w:rsidP="00537D79">
      <w:pPr>
        <w:pStyle w:val="aa"/>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41" style="position:absolute;left:0;text-align:left;margin-left:174.7pt;margin-top:13.9pt;width:9.15pt;height:9.65pt;z-index:251675648"/>
        </w:pict>
      </w:r>
      <w:r>
        <w:rPr>
          <w:rFonts w:ascii="Times New Roman" w:hAnsi="Times New Roman" w:cs="Times New Roman"/>
          <w:noProof/>
          <w:sz w:val="28"/>
          <w:szCs w:val="28"/>
        </w:rPr>
        <w:pict>
          <v:oval id="_x0000_s1037" style="position:absolute;left:0;text-align:left;margin-left:267.05pt;margin-top:13.9pt;width:9.15pt;height:9.65pt;z-index:251671552"/>
        </w:pict>
      </w:r>
    </w:p>
    <w:p w:rsidR="00422D6F" w:rsidRPr="00537D79" w:rsidRDefault="004D6B20" w:rsidP="00537D79">
      <w:pPr>
        <w:pStyle w:val="aa"/>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31" style="position:absolute;left:0;text-align:left;margin-left:221.4pt;margin-top:15.65pt;width:9.15pt;height:9.65pt;z-index:251665408" fillcolor="black [3213]"/>
        </w:pict>
      </w:r>
      <w:r>
        <w:rPr>
          <w:rFonts w:ascii="Times New Roman" w:hAnsi="Times New Roman" w:cs="Times New Roman"/>
          <w:noProof/>
          <w:sz w:val="28"/>
          <w:szCs w:val="28"/>
        </w:rPr>
        <w:pict>
          <v:oval id="_x0000_s1028" style="position:absolute;left:0;text-align:left;margin-left:187.25pt;margin-top:4.3pt;width:9.15pt;height:9.65pt;z-index:251662336"/>
        </w:pict>
      </w:r>
      <w:r>
        <w:rPr>
          <w:rFonts w:ascii="Times New Roman" w:hAnsi="Times New Roman" w:cs="Times New Roman"/>
          <w:noProof/>
          <w:sz w:val="28"/>
          <w:szCs w:val="28"/>
        </w:rPr>
        <w:pict>
          <v:oval id="_x0000_s1042" style="position:absolute;left:0;text-align:left;margin-left:199.75pt;margin-top:13.95pt;width:9.15pt;height:9.65pt;z-index:251676672"/>
        </w:pict>
      </w:r>
      <w:r>
        <w:rPr>
          <w:rFonts w:ascii="Times New Roman" w:hAnsi="Times New Roman" w:cs="Times New Roman"/>
          <w:noProof/>
          <w:sz w:val="28"/>
          <w:szCs w:val="28"/>
        </w:rPr>
        <w:pict>
          <v:oval id="_x0000_s1036" style="position:absolute;left:0;text-align:left;margin-left:242.7pt;margin-top:13.95pt;width:9.15pt;height:9.65pt;z-index:251670528"/>
        </w:pict>
      </w:r>
      <w:r>
        <w:rPr>
          <w:rFonts w:ascii="Times New Roman" w:hAnsi="Times New Roman" w:cs="Times New Roman"/>
          <w:noProof/>
          <w:sz w:val="28"/>
          <w:szCs w:val="28"/>
        </w:rPr>
        <w:pict>
          <v:oval id="_x0000_s1034" style="position:absolute;left:0;text-align:left;margin-left:257.9pt;margin-top:2.55pt;width:9.15pt;height:9.65pt;z-index:251668480"/>
        </w:pict>
      </w:r>
    </w:p>
    <w:p w:rsidR="00666710" w:rsidRPr="00CE41AC" w:rsidRDefault="00666710" w:rsidP="002068DE">
      <w:pPr>
        <w:pStyle w:val="aa"/>
        <w:spacing w:line="360" w:lineRule="auto"/>
        <w:ind w:firstLine="708"/>
        <w:jc w:val="both"/>
        <w:rPr>
          <w:rFonts w:ascii="Times New Roman" w:hAnsi="Times New Roman" w:cs="Times New Roman"/>
          <w:sz w:val="28"/>
          <w:szCs w:val="28"/>
        </w:rPr>
      </w:pPr>
    </w:p>
    <w:p w:rsidR="00B7232C" w:rsidRPr="002068DE" w:rsidRDefault="00422D6F" w:rsidP="002068DE">
      <w:pPr>
        <w:pStyle w:val="aa"/>
        <w:spacing w:line="360" w:lineRule="auto"/>
        <w:ind w:firstLine="708"/>
        <w:jc w:val="both"/>
        <w:rPr>
          <w:rFonts w:ascii="Times New Roman" w:hAnsi="Times New Roman" w:cs="Times New Roman"/>
          <w:sz w:val="28"/>
          <w:szCs w:val="28"/>
          <w:lang w:val="uk-UA"/>
        </w:rPr>
      </w:pPr>
      <w:r w:rsidRPr="00537D79">
        <w:rPr>
          <w:rFonts w:ascii="Times New Roman" w:hAnsi="Times New Roman" w:cs="Times New Roman"/>
          <w:sz w:val="28"/>
          <w:szCs w:val="28"/>
        </w:rPr>
        <w:t>В колі відбувається справжня багатогранна комунікація: учасникам групи легше розкриватися, говорити про себе, чути інших.</w:t>
      </w:r>
      <w:r w:rsidR="00B7232C" w:rsidRPr="00B7232C">
        <w:rPr>
          <w:rFonts w:ascii="Times New Roman" w:hAnsi="Times New Roman" w:cs="Times New Roman"/>
          <w:sz w:val="28"/>
          <w:szCs w:val="28"/>
        </w:rPr>
        <w:t xml:space="preserve"> </w:t>
      </w:r>
      <w:r w:rsidR="00B7232C" w:rsidRPr="00537D79">
        <w:rPr>
          <w:rFonts w:ascii="Times New Roman" w:hAnsi="Times New Roman" w:cs="Times New Roman"/>
          <w:sz w:val="28"/>
          <w:szCs w:val="28"/>
        </w:rPr>
        <w:t>Вільне місце в середині кола часто стає сценою, де починаються різні види активності – робота з партнером, створення робочих груп, робота з заяв</w:t>
      </w:r>
      <w:r w:rsidR="002068DE">
        <w:rPr>
          <w:rFonts w:ascii="Times New Roman" w:hAnsi="Times New Roman" w:cs="Times New Roman"/>
          <w:sz w:val="28"/>
          <w:szCs w:val="28"/>
        </w:rPr>
        <w:t>леною темою</w:t>
      </w:r>
      <w:r w:rsidR="002068DE">
        <w:rPr>
          <w:rFonts w:ascii="Times New Roman" w:hAnsi="Times New Roman" w:cs="Times New Roman"/>
          <w:sz w:val="28"/>
          <w:szCs w:val="28"/>
          <w:lang w:val="uk-UA"/>
        </w:rPr>
        <w:t xml:space="preserve"> </w:t>
      </w:r>
      <w:r w:rsidR="00B7232C" w:rsidRPr="00537D79">
        <w:rPr>
          <w:rFonts w:ascii="Times New Roman" w:hAnsi="Times New Roman" w:cs="Times New Roman"/>
          <w:sz w:val="28"/>
          <w:szCs w:val="28"/>
        </w:rPr>
        <w:t>(з протагоністом), психодраматичне дійство.</w:t>
      </w:r>
    </w:p>
    <w:p w:rsidR="00422D6F" w:rsidRPr="00150B2C" w:rsidRDefault="00422D6F" w:rsidP="008A6BC1">
      <w:pPr>
        <w:pStyle w:val="aa"/>
        <w:spacing w:line="360" w:lineRule="auto"/>
        <w:ind w:firstLine="708"/>
        <w:jc w:val="both"/>
        <w:rPr>
          <w:rFonts w:ascii="Times New Roman" w:eastAsia="Times New Roman" w:hAnsi="Times New Roman" w:cs="Times New Roman"/>
          <w:sz w:val="28"/>
          <w:szCs w:val="28"/>
          <w:lang w:val="uk-UA"/>
        </w:rPr>
      </w:pPr>
      <w:r w:rsidRPr="00537D79">
        <w:rPr>
          <w:rFonts w:ascii="Times New Roman" w:hAnsi="Times New Roman" w:cs="Times New Roman"/>
          <w:sz w:val="28"/>
          <w:szCs w:val="28"/>
        </w:rPr>
        <w:t>До явних ритуалів відноситься техніка</w:t>
      </w:r>
      <w:r w:rsidR="00150B2C">
        <w:rPr>
          <w:rFonts w:ascii="Times New Roman" w:hAnsi="Times New Roman" w:cs="Times New Roman"/>
          <w:sz w:val="28"/>
          <w:szCs w:val="28"/>
          <w:lang w:val="uk-UA"/>
        </w:rPr>
        <w:t xml:space="preserve"> </w:t>
      </w:r>
      <w:r w:rsidR="00150B2C" w:rsidRPr="00150B2C">
        <w:rPr>
          <w:rFonts w:ascii="Times New Roman" w:hAnsi="Times New Roman" w:cs="Times New Roman"/>
          <w:i/>
          <w:sz w:val="28"/>
          <w:szCs w:val="28"/>
          <w:lang w:val="uk-UA"/>
        </w:rPr>
        <w:t>«вступне коло»,</w:t>
      </w:r>
      <w:r w:rsidRPr="00150B2C">
        <w:rPr>
          <w:rFonts w:ascii="Times New Roman" w:hAnsi="Times New Roman" w:cs="Times New Roman"/>
          <w:i/>
          <w:sz w:val="28"/>
          <w:szCs w:val="28"/>
        </w:rPr>
        <w:t xml:space="preserve"> «говоримо по колу», «говорить той, хто отримує м’яч»,</w:t>
      </w:r>
      <w:r w:rsidRPr="00537D79">
        <w:rPr>
          <w:rFonts w:ascii="Times New Roman" w:hAnsi="Times New Roman" w:cs="Times New Roman"/>
          <w:sz w:val="28"/>
          <w:szCs w:val="28"/>
        </w:rPr>
        <w:t xml:space="preserve"> коли учасники щось про себе розповідають (наприклад, з якими думками і почуттями вони прийшли сьогодні на групу). Ці ритуальні запитання служать</w:t>
      </w:r>
      <w:r w:rsidR="00244508">
        <w:rPr>
          <w:rFonts w:ascii="Times New Roman" w:hAnsi="Times New Roman" w:cs="Times New Roman"/>
          <w:sz w:val="28"/>
          <w:szCs w:val="28"/>
          <w:lang w:val="uk-UA"/>
        </w:rPr>
        <w:t xml:space="preserve"> одночасно і</w:t>
      </w:r>
      <w:r w:rsidRPr="00537D79">
        <w:rPr>
          <w:rFonts w:ascii="Times New Roman" w:hAnsi="Times New Roman" w:cs="Times New Roman"/>
          <w:sz w:val="28"/>
          <w:szCs w:val="28"/>
        </w:rPr>
        <w:t xml:space="preserve"> коротким розігрівом, що підкреслює центральну філософську ідею – кожен належить до групи і важливий сам по собі. В кінці дня відбувається </w:t>
      </w:r>
      <w:r w:rsidRPr="00150B2C">
        <w:rPr>
          <w:rFonts w:ascii="Times New Roman" w:hAnsi="Times New Roman" w:cs="Times New Roman"/>
          <w:i/>
          <w:sz w:val="28"/>
          <w:szCs w:val="28"/>
        </w:rPr>
        <w:t>«завершальне коло»,</w:t>
      </w:r>
      <w:r w:rsidRPr="00537D79">
        <w:rPr>
          <w:rFonts w:ascii="Times New Roman" w:hAnsi="Times New Roman" w:cs="Times New Roman"/>
          <w:sz w:val="28"/>
          <w:szCs w:val="28"/>
        </w:rPr>
        <w:t xml:space="preserve"> </w:t>
      </w:r>
      <w:r w:rsidR="00150B2C">
        <w:rPr>
          <w:rFonts w:ascii="Times New Roman" w:eastAsia="Times New Roman" w:hAnsi="Times New Roman" w:cs="Times New Roman"/>
          <w:sz w:val="28"/>
          <w:szCs w:val="28"/>
          <w:lang w:val="uk-UA"/>
        </w:rPr>
        <w:t xml:space="preserve">в якому відбувається </w:t>
      </w:r>
      <w:r w:rsidR="00150B2C" w:rsidRPr="006A050E">
        <w:rPr>
          <w:rFonts w:ascii="Times New Roman" w:eastAsia="Times New Roman" w:hAnsi="Times New Roman" w:cs="Times New Roman"/>
          <w:sz w:val="28"/>
          <w:szCs w:val="28"/>
        </w:rPr>
        <w:t>колективне обговорення з обміном власного досвід</w:t>
      </w:r>
      <w:r w:rsidR="00150B2C">
        <w:rPr>
          <w:rFonts w:ascii="Times New Roman" w:eastAsia="Times New Roman" w:hAnsi="Times New Roman" w:cs="Times New Roman"/>
          <w:sz w:val="28"/>
          <w:szCs w:val="28"/>
        </w:rPr>
        <w:t xml:space="preserve">у в подібних життєвих </w:t>
      </w:r>
      <w:r w:rsidR="00150B2C">
        <w:rPr>
          <w:rFonts w:ascii="Times New Roman" w:eastAsia="Times New Roman" w:hAnsi="Times New Roman" w:cs="Times New Roman"/>
          <w:sz w:val="28"/>
          <w:szCs w:val="28"/>
          <w:lang w:val="uk-UA"/>
        </w:rPr>
        <w:t xml:space="preserve">ситуаціях, </w:t>
      </w:r>
      <w:r w:rsidR="00150B2C">
        <w:rPr>
          <w:rFonts w:ascii="Times New Roman" w:hAnsi="Times New Roman" w:cs="Times New Roman"/>
          <w:sz w:val="28"/>
          <w:szCs w:val="28"/>
        </w:rPr>
        <w:t xml:space="preserve"> учасникам групи </w:t>
      </w:r>
      <w:r w:rsidR="00150B2C">
        <w:rPr>
          <w:rFonts w:ascii="Times New Roman" w:hAnsi="Times New Roman" w:cs="Times New Roman"/>
          <w:sz w:val="28"/>
          <w:szCs w:val="28"/>
          <w:lang w:val="uk-UA"/>
        </w:rPr>
        <w:t>говорять</w:t>
      </w:r>
      <w:r w:rsidR="00150B2C" w:rsidRPr="00537D79">
        <w:rPr>
          <w:rFonts w:ascii="Times New Roman" w:hAnsi="Times New Roman" w:cs="Times New Roman"/>
          <w:sz w:val="28"/>
          <w:szCs w:val="28"/>
        </w:rPr>
        <w:t xml:space="preserve">, в якому настрої і з якими думками вони закінчують день. </w:t>
      </w:r>
      <w:r w:rsidR="00150B2C" w:rsidRPr="006A050E">
        <w:rPr>
          <w:rFonts w:ascii="Times New Roman" w:eastAsia="Times New Roman" w:hAnsi="Times New Roman" w:cs="Times New Roman"/>
          <w:sz w:val="28"/>
          <w:szCs w:val="28"/>
        </w:rPr>
        <w:t xml:space="preserve"> Це необхідно насамперед для підтримки </w:t>
      </w:r>
      <w:r w:rsidR="00150B2C" w:rsidRPr="006A050E">
        <w:rPr>
          <w:rFonts w:ascii="Times New Roman" w:eastAsia="Times New Roman" w:hAnsi="Times New Roman" w:cs="Times New Roman"/>
          <w:sz w:val="28"/>
          <w:szCs w:val="28"/>
        </w:rPr>
        <w:lastRenderedPageBreak/>
        <w:t>групою тих учасників, які висували свої власні проблеми для опрацювання. Крім того, в обговоренні здійснюється зв'язок отриманого нового досвіду з попереднім життєвим досвідом людини, намічаються шляхи його використання в подальших життєвих ситуаціях.</w:t>
      </w:r>
      <w:r w:rsidR="00150B2C">
        <w:rPr>
          <w:rFonts w:ascii="Times New Roman" w:eastAsia="Times New Roman" w:hAnsi="Times New Roman" w:cs="Times New Roman"/>
          <w:sz w:val="28"/>
          <w:szCs w:val="28"/>
          <w:lang w:val="uk-UA"/>
        </w:rPr>
        <w:t xml:space="preserve"> </w:t>
      </w:r>
      <w:r w:rsidRPr="00537D79">
        <w:rPr>
          <w:rFonts w:ascii="Times New Roman" w:hAnsi="Times New Roman" w:cs="Times New Roman"/>
          <w:sz w:val="28"/>
          <w:szCs w:val="28"/>
        </w:rPr>
        <w:t xml:space="preserve">Таким чином група ще раз отримує можливість відчути себе єдиним цілим. </w:t>
      </w:r>
    </w:p>
    <w:p w:rsidR="00422D6F" w:rsidRPr="00537D79" w:rsidRDefault="00422D6F" w:rsidP="00250EE5">
      <w:pPr>
        <w:pStyle w:val="aa"/>
        <w:spacing w:line="360" w:lineRule="auto"/>
        <w:ind w:firstLine="708"/>
        <w:jc w:val="both"/>
        <w:rPr>
          <w:rFonts w:ascii="Times New Roman" w:hAnsi="Times New Roman" w:cs="Times New Roman"/>
          <w:sz w:val="28"/>
          <w:szCs w:val="28"/>
        </w:rPr>
      </w:pPr>
      <w:r w:rsidRPr="00537D79">
        <w:rPr>
          <w:rFonts w:ascii="Times New Roman" w:hAnsi="Times New Roman" w:cs="Times New Roman"/>
          <w:sz w:val="28"/>
          <w:szCs w:val="28"/>
        </w:rPr>
        <w:t>Наведемо приклади використання ритуалів у групі:</w:t>
      </w:r>
    </w:p>
    <w:p w:rsidR="00422D6F" w:rsidRPr="00537D79" w:rsidRDefault="00464C7E" w:rsidP="00250EE5">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використання тілесних вправ</w:t>
      </w:r>
      <w:r>
        <w:rPr>
          <w:rFonts w:ascii="Times New Roman" w:hAnsi="Times New Roman" w:cs="Times New Roman"/>
          <w:sz w:val="28"/>
          <w:szCs w:val="28"/>
          <w:lang w:val="uk-UA"/>
        </w:rPr>
        <w:t xml:space="preserve">: </w:t>
      </w:r>
      <w:r w:rsidR="008A6BC1">
        <w:rPr>
          <w:rFonts w:ascii="Times New Roman" w:hAnsi="Times New Roman" w:cs="Times New Roman"/>
          <w:sz w:val="28"/>
          <w:szCs w:val="28"/>
        </w:rPr>
        <w:t>ходити</w:t>
      </w:r>
      <w:r w:rsidR="00422D6F" w:rsidRPr="00537D79">
        <w:rPr>
          <w:rFonts w:ascii="Times New Roman" w:hAnsi="Times New Roman" w:cs="Times New Roman"/>
          <w:sz w:val="28"/>
          <w:szCs w:val="28"/>
        </w:rPr>
        <w:t xml:space="preserve"> по залу, </w:t>
      </w:r>
      <w:r w:rsidR="00883C2B">
        <w:rPr>
          <w:rFonts w:ascii="Times New Roman" w:hAnsi="Times New Roman" w:cs="Times New Roman"/>
          <w:sz w:val="28"/>
          <w:szCs w:val="28"/>
        </w:rPr>
        <w:t xml:space="preserve">налаштовуватися на </w:t>
      </w:r>
      <w:r w:rsidR="008A6BC1">
        <w:rPr>
          <w:rFonts w:ascii="Times New Roman" w:hAnsi="Times New Roman" w:cs="Times New Roman"/>
          <w:sz w:val="28"/>
          <w:szCs w:val="28"/>
        </w:rPr>
        <w:t xml:space="preserve">роботу, зустрічатися і взаємодіяти </w:t>
      </w:r>
      <w:r>
        <w:rPr>
          <w:rFonts w:ascii="Times New Roman" w:hAnsi="Times New Roman" w:cs="Times New Roman"/>
          <w:sz w:val="28"/>
          <w:szCs w:val="28"/>
          <w:lang w:val="uk-UA"/>
        </w:rPr>
        <w:t>(досить часто учасники обіймаються один з одним, обійми – також привітальний ритуал в нашій культурі)</w:t>
      </w:r>
      <w:r w:rsidR="00422D6F" w:rsidRPr="00537D79">
        <w:rPr>
          <w:rFonts w:ascii="Times New Roman" w:hAnsi="Times New Roman" w:cs="Times New Roman"/>
          <w:sz w:val="28"/>
          <w:szCs w:val="28"/>
        </w:rPr>
        <w:t>; зображення свого актуального стану</w:t>
      </w:r>
      <w:r>
        <w:rPr>
          <w:rFonts w:ascii="Times New Roman" w:hAnsi="Times New Roman" w:cs="Times New Roman"/>
          <w:sz w:val="28"/>
          <w:szCs w:val="28"/>
          <w:lang w:val="uk-UA"/>
        </w:rPr>
        <w:t xml:space="preserve"> (показуємо тілом)</w:t>
      </w:r>
      <w:r w:rsidR="00422D6F" w:rsidRPr="00537D79">
        <w:rPr>
          <w:rFonts w:ascii="Times New Roman" w:hAnsi="Times New Roman" w:cs="Times New Roman"/>
          <w:sz w:val="28"/>
          <w:szCs w:val="28"/>
        </w:rPr>
        <w:t>; що потрібно</w:t>
      </w:r>
      <w:r w:rsidR="00741293">
        <w:rPr>
          <w:rFonts w:ascii="Times New Roman" w:hAnsi="Times New Roman" w:cs="Times New Roman"/>
          <w:sz w:val="28"/>
          <w:szCs w:val="28"/>
        </w:rPr>
        <w:t xml:space="preserve"> зробити для того, аби прокинут</w:t>
      </w:r>
      <w:r w:rsidR="00741293">
        <w:rPr>
          <w:rFonts w:ascii="Times New Roman" w:hAnsi="Times New Roman" w:cs="Times New Roman"/>
          <w:sz w:val="28"/>
          <w:szCs w:val="28"/>
          <w:lang w:val="uk-UA"/>
        </w:rPr>
        <w:t>и</w:t>
      </w:r>
      <w:r w:rsidR="00422D6F" w:rsidRPr="00537D79">
        <w:rPr>
          <w:rFonts w:ascii="Times New Roman" w:hAnsi="Times New Roman" w:cs="Times New Roman"/>
          <w:sz w:val="28"/>
          <w:szCs w:val="28"/>
        </w:rPr>
        <w:t>ся; вправи на розтягування тощо);</w:t>
      </w:r>
    </w:p>
    <w:p w:rsidR="00422D6F" w:rsidRPr="00537D79" w:rsidRDefault="00422D6F" w:rsidP="00250EE5">
      <w:pPr>
        <w:pStyle w:val="aa"/>
        <w:numPr>
          <w:ilvl w:val="0"/>
          <w:numId w:val="2"/>
        </w:numPr>
        <w:spacing w:line="360" w:lineRule="auto"/>
        <w:jc w:val="both"/>
        <w:rPr>
          <w:rFonts w:ascii="Times New Roman" w:hAnsi="Times New Roman" w:cs="Times New Roman"/>
          <w:sz w:val="28"/>
          <w:szCs w:val="28"/>
        </w:rPr>
      </w:pPr>
      <w:r w:rsidRPr="00537D79">
        <w:rPr>
          <w:rFonts w:ascii="Times New Roman" w:hAnsi="Times New Roman" w:cs="Times New Roman"/>
          <w:sz w:val="28"/>
          <w:szCs w:val="28"/>
        </w:rPr>
        <w:t>використання музики, звукових сигналів, наприклад, для початку роботи;</w:t>
      </w:r>
    </w:p>
    <w:p w:rsidR="00422D6F" w:rsidRPr="00537D79" w:rsidRDefault="00422D6F" w:rsidP="00250EE5">
      <w:pPr>
        <w:pStyle w:val="aa"/>
        <w:numPr>
          <w:ilvl w:val="0"/>
          <w:numId w:val="2"/>
        </w:numPr>
        <w:spacing w:line="360" w:lineRule="auto"/>
        <w:jc w:val="both"/>
        <w:rPr>
          <w:rFonts w:ascii="Times New Roman" w:hAnsi="Times New Roman" w:cs="Times New Roman"/>
          <w:sz w:val="28"/>
          <w:szCs w:val="28"/>
        </w:rPr>
      </w:pPr>
      <w:r w:rsidRPr="00537D79">
        <w:rPr>
          <w:rFonts w:ascii="Times New Roman" w:hAnsi="Times New Roman" w:cs="Times New Roman"/>
          <w:sz w:val="28"/>
          <w:szCs w:val="28"/>
        </w:rPr>
        <w:t>масаж по колу, в парах;</w:t>
      </w:r>
    </w:p>
    <w:p w:rsidR="00422D6F" w:rsidRPr="00537D79" w:rsidRDefault="00422D6F" w:rsidP="00250EE5">
      <w:pPr>
        <w:pStyle w:val="aa"/>
        <w:numPr>
          <w:ilvl w:val="0"/>
          <w:numId w:val="2"/>
        </w:numPr>
        <w:spacing w:line="360" w:lineRule="auto"/>
        <w:jc w:val="both"/>
        <w:rPr>
          <w:rFonts w:ascii="Times New Roman" w:hAnsi="Times New Roman" w:cs="Times New Roman"/>
          <w:sz w:val="28"/>
          <w:szCs w:val="28"/>
        </w:rPr>
      </w:pPr>
      <w:r w:rsidRPr="00537D79">
        <w:rPr>
          <w:rFonts w:ascii="Times New Roman" w:hAnsi="Times New Roman" w:cs="Times New Roman"/>
          <w:sz w:val="28"/>
          <w:szCs w:val="28"/>
        </w:rPr>
        <w:t>комплімент чи подяка за сп</w:t>
      </w:r>
      <w:r w:rsidR="002068DE">
        <w:rPr>
          <w:rFonts w:ascii="Times New Roman" w:hAnsi="Times New Roman" w:cs="Times New Roman"/>
          <w:sz w:val="28"/>
          <w:szCs w:val="28"/>
        </w:rPr>
        <w:t>івпрацю сусіду справа або зліва</w:t>
      </w:r>
      <w:r w:rsidR="00883C2B">
        <w:rPr>
          <w:rFonts w:ascii="Times New Roman" w:hAnsi="Times New Roman" w:cs="Times New Roman"/>
          <w:sz w:val="28"/>
          <w:szCs w:val="28"/>
          <w:lang w:val="uk-UA"/>
        </w:rPr>
        <w:t xml:space="preserve"> та ін.</w:t>
      </w:r>
    </w:p>
    <w:p w:rsidR="00422D6F" w:rsidRDefault="00464C7E" w:rsidP="002068DE">
      <w:pPr>
        <w:pStyle w:val="aa"/>
        <w:spacing w:line="360" w:lineRule="auto"/>
        <w:ind w:firstLine="36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2068DE">
        <w:rPr>
          <w:rFonts w:ascii="Times New Roman" w:eastAsia="Calibri" w:hAnsi="Times New Roman" w:cs="Times New Roman"/>
          <w:sz w:val="28"/>
          <w:szCs w:val="28"/>
          <w:lang w:val="uk-UA" w:eastAsia="en-US"/>
        </w:rPr>
        <w:t>Для нас важливо відмітити, що к</w:t>
      </w:r>
      <w:r>
        <w:rPr>
          <w:rFonts w:ascii="Times New Roman" w:eastAsia="Calibri" w:hAnsi="Times New Roman" w:cs="Times New Roman"/>
          <w:sz w:val="28"/>
          <w:szCs w:val="28"/>
          <w:lang w:val="uk-UA" w:eastAsia="en-US"/>
        </w:rPr>
        <w:t>ожен з етапів психодраматичної роботи</w:t>
      </w:r>
      <w:r w:rsidR="0025537D" w:rsidRPr="002068DE">
        <w:rPr>
          <w:rFonts w:ascii="Times New Roman" w:eastAsia="Calibri" w:hAnsi="Times New Roman" w:cs="Times New Roman"/>
          <w:sz w:val="28"/>
          <w:szCs w:val="28"/>
          <w:lang w:val="uk-UA" w:eastAsia="en-US"/>
        </w:rPr>
        <w:t xml:space="preserve"> є ритуальною дією (початок роботи, заявка на роботу з темою, вибір протагоніста, розігрування теми, шерінг, завершальне коло тощо).</w:t>
      </w:r>
      <w:r w:rsidR="0025537D">
        <w:rPr>
          <w:rFonts w:ascii="Times New Roman" w:eastAsia="Calibri" w:hAnsi="Times New Roman" w:cs="Times New Roman"/>
          <w:sz w:val="28"/>
          <w:szCs w:val="28"/>
          <w:lang w:val="uk-UA" w:eastAsia="en-US"/>
        </w:rPr>
        <w:t xml:space="preserve"> </w:t>
      </w:r>
      <w:r w:rsidR="0025537D" w:rsidRPr="0025537D">
        <w:rPr>
          <w:rFonts w:ascii="Times New Roman" w:eastAsia="Calibri" w:hAnsi="Times New Roman" w:cs="Times New Roman"/>
          <w:sz w:val="28"/>
          <w:szCs w:val="28"/>
          <w:lang w:val="uk-UA" w:eastAsia="en-US"/>
        </w:rPr>
        <w:t xml:space="preserve">Особливу значимість набувають ритуальні дії, запропоновані учасниками. У кожній групі з’являються власні ритуали, що підкреслюють її специфічність. </w:t>
      </w:r>
      <w:r w:rsidR="00422D6F" w:rsidRPr="0025537D">
        <w:rPr>
          <w:rFonts w:ascii="Times New Roman" w:hAnsi="Times New Roman" w:cs="Times New Roman"/>
          <w:sz w:val="28"/>
          <w:szCs w:val="28"/>
          <w:lang w:val="uk-UA"/>
        </w:rPr>
        <w:t>Більшу частину ритуалів, які використовуються в групі можна одночасно віднести до двох категорій: «гедоністичні», що дають задоволення, й інформативні – дають можливість обмінюватись думками, поглядами, бажаннями.</w:t>
      </w:r>
      <w:r w:rsidR="007F36B1" w:rsidRPr="0025537D">
        <w:rPr>
          <w:rFonts w:ascii="Times New Roman" w:eastAsia="Calibri" w:hAnsi="Times New Roman" w:cs="Times New Roman"/>
          <w:sz w:val="28"/>
          <w:szCs w:val="28"/>
          <w:lang w:val="uk-UA" w:eastAsia="en-US"/>
        </w:rPr>
        <w:t xml:space="preserve"> </w:t>
      </w:r>
    </w:p>
    <w:p w:rsidR="006B18E1" w:rsidRDefault="00422D6F" w:rsidP="006B18E1">
      <w:pPr>
        <w:pStyle w:val="3"/>
        <w:spacing w:line="360" w:lineRule="auto"/>
        <w:ind w:firstLine="708"/>
        <w:rPr>
          <w:i w:val="0"/>
          <w:lang w:val="uk-UA"/>
        </w:rPr>
      </w:pPr>
      <w:r w:rsidRPr="006B18E1">
        <w:rPr>
          <w:rFonts w:eastAsia="Calibri"/>
          <w:i w:val="0"/>
          <w:lang w:val="uk-UA" w:eastAsia="en-US"/>
        </w:rPr>
        <w:t xml:space="preserve">Вище зазначалася, що особливе місце в українській народній творчості посідає давня </w:t>
      </w:r>
      <w:r w:rsidRPr="006B18E1">
        <w:rPr>
          <w:rFonts w:eastAsia="Calibri"/>
          <w:lang w:val="uk-UA" w:eastAsia="en-US"/>
        </w:rPr>
        <w:t>символіка</w:t>
      </w:r>
      <w:r w:rsidRPr="006B18E1">
        <w:rPr>
          <w:rFonts w:eastAsia="Calibri"/>
          <w:i w:val="0"/>
          <w:lang w:val="uk-UA" w:eastAsia="en-US"/>
        </w:rPr>
        <w:t xml:space="preserve">, яка </w:t>
      </w:r>
      <w:r w:rsidRPr="006B18E1">
        <w:rPr>
          <w:i w:val="0"/>
          <w:lang w:val="uk-UA"/>
        </w:rPr>
        <w:t xml:space="preserve">містила в собі сакральність, давню магію, </w:t>
      </w:r>
      <w:r w:rsidRPr="006B18E1">
        <w:rPr>
          <w:rFonts w:eastAsia="Calibri"/>
          <w:i w:val="0"/>
          <w:lang w:val="uk-UA" w:eastAsia="en-US"/>
        </w:rPr>
        <w:t>архаїчні обряди і ритуали</w:t>
      </w:r>
      <w:r w:rsidRPr="006B18E1">
        <w:rPr>
          <w:i w:val="0"/>
          <w:lang w:val="uk-UA"/>
        </w:rPr>
        <w:t>, що так чи інакше проявлялися в театралізованій грі.</w:t>
      </w:r>
      <w:r w:rsidRPr="006B18E1">
        <w:rPr>
          <w:rFonts w:eastAsia="Calibri"/>
          <w:i w:val="0"/>
          <w:lang w:val="uk-UA" w:eastAsia="en-US"/>
        </w:rPr>
        <w:t xml:space="preserve"> </w:t>
      </w:r>
      <w:r w:rsidRPr="006B18E1">
        <w:rPr>
          <w:i w:val="0"/>
          <w:lang w:val="uk-UA"/>
        </w:rPr>
        <w:t xml:space="preserve">Основним «ключем» вбудовування гри в простір повсякденної культури є </w:t>
      </w:r>
      <w:r w:rsidRPr="006B18E1">
        <w:rPr>
          <w:lang w:val="uk-UA"/>
        </w:rPr>
        <w:t xml:space="preserve">ігрові атрибути </w:t>
      </w:r>
      <w:r w:rsidRPr="006B18E1">
        <w:rPr>
          <w:i w:val="0"/>
          <w:lang w:val="uk-UA"/>
        </w:rPr>
        <w:t>(зовнішній ан</w:t>
      </w:r>
      <w:r w:rsidR="006B18E1">
        <w:rPr>
          <w:i w:val="0"/>
          <w:lang w:val="uk-UA"/>
        </w:rPr>
        <w:t xml:space="preserve">тураж): </w:t>
      </w:r>
      <w:r w:rsidR="006B18E1" w:rsidRPr="006B18E1">
        <w:rPr>
          <w:lang w:val="uk-UA"/>
        </w:rPr>
        <w:t>оформлення сцени</w:t>
      </w:r>
      <w:r w:rsidRPr="006B18E1">
        <w:rPr>
          <w:i w:val="0"/>
          <w:lang w:val="uk-UA"/>
        </w:rPr>
        <w:t xml:space="preserve">, костюми, маски – конкретні предмети, речі зі своїми реальними чи віртуальними властивостями та функціями що забезпечують гру. </w:t>
      </w:r>
      <w:r w:rsidRPr="006B18E1">
        <w:rPr>
          <w:i w:val="0"/>
        </w:rPr>
        <w:t xml:space="preserve">Гра – особлива сфера «життя» речей, в якій вони виступають як символи, причому не тільки символи конкретної гри, а </w:t>
      </w:r>
      <w:r w:rsidRPr="006B18E1">
        <w:rPr>
          <w:i w:val="0"/>
        </w:rPr>
        <w:lastRenderedPageBreak/>
        <w:t>загалом гри як способу стосунків людини зі світом, Богом, долею, провидінням.</w:t>
      </w:r>
      <w:r w:rsidR="006B18E1" w:rsidRPr="006B18E1">
        <w:rPr>
          <w:i w:val="0"/>
          <w:lang w:val="uk-UA"/>
        </w:rPr>
        <w:t xml:space="preserve"> </w:t>
      </w:r>
      <w:r w:rsidR="006B18E1" w:rsidRPr="00B12207">
        <w:rPr>
          <w:i w:val="0"/>
          <w:lang w:val="uk-UA"/>
        </w:rPr>
        <w:t>Сцена - простір, на якому розгортається сценічна дія. У простих варіантах це</w:t>
      </w:r>
      <w:r w:rsidR="006B18E1">
        <w:rPr>
          <w:i w:val="0"/>
          <w:lang w:val="uk-UA"/>
        </w:rPr>
        <w:t>й</w:t>
      </w:r>
      <w:r w:rsidR="006B18E1" w:rsidRPr="00B12207">
        <w:rPr>
          <w:i w:val="0"/>
          <w:lang w:val="uk-UA"/>
        </w:rPr>
        <w:t xml:space="preserve"> простір позначається всередині кола</w:t>
      </w:r>
      <w:r w:rsidR="006B18E1">
        <w:rPr>
          <w:i w:val="0"/>
          <w:lang w:val="uk-UA"/>
        </w:rPr>
        <w:t>,</w:t>
      </w:r>
      <w:r w:rsidR="006B18E1" w:rsidRPr="00B12207">
        <w:rPr>
          <w:i w:val="0"/>
          <w:lang w:val="uk-UA"/>
        </w:rPr>
        <w:t xml:space="preserve">  або утворюється розмиканням первісного групового кола в півколо, завдяки чому окреслюється умовна межа розгорт</w:t>
      </w:r>
      <w:r w:rsidR="006B18E1">
        <w:rPr>
          <w:i w:val="0"/>
          <w:lang w:val="uk-UA"/>
        </w:rPr>
        <w:t>ання психодраматичної дії (к</w:t>
      </w:r>
      <w:r w:rsidR="006B18E1" w:rsidRPr="00B12207">
        <w:rPr>
          <w:i w:val="0"/>
          <w:lang w:val="uk-UA"/>
        </w:rPr>
        <w:t>онкретне розташування цього простору визначається, як правило, за бажанням протагоніста)</w:t>
      </w:r>
      <w:r w:rsidR="006B18E1">
        <w:rPr>
          <w:i w:val="0"/>
          <w:lang w:val="uk-UA"/>
        </w:rPr>
        <w:t>.</w:t>
      </w:r>
      <w:r w:rsidR="006B18E1" w:rsidRPr="00B12207">
        <w:rPr>
          <w:i w:val="0"/>
          <w:lang w:val="uk-UA"/>
        </w:rPr>
        <w:t xml:space="preserve"> Предмети можуть вводитися на сцену по ходу дії за ініціативою протагоніста або за пропозицією ведучого, виступаючи як у своєму безпосередньому якості, так і символічно. В якості найпростішого реквізиту використовуються стільці,</w:t>
      </w:r>
      <w:r w:rsidR="006B18E1">
        <w:rPr>
          <w:i w:val="0"/>
          <w:lang w:val="uk-UA"/>
        </w:rPr>
        <w:t xml:space="preserve"> столи, </w:t>
      </w:r>
      <w:r w:rsidR="006B18E1" w:rsidRPr="00B12207">
        <w:rPr>
          <w:i w:val="0"/>
          <w:lang w:val="uk-UA"/>
        </w:rPr>
        <w:t xml:space="preserve"> в</w:t>
      </w:r>
      <w:r w:rsidR="006B18E1">
        <w:rPr>
          <w:i w:val="0"/>
          <w:lang w:val="uk-UA"/>
        </w:rPr>
        <w:t>ерхній одяг учасників, будь-які доступні</w:t>
      </w:r>
      <w:r w:rsidR="006B18E1" w:rsidRPr="00B12207">
        <w:rPr>
          <w:i w:val="0"/>
          <w:lang w:val="uk-UA"/>
        </w:rPr>
        <w:t xml:space="preserve"> матеріал</w:t>
      </w:r>
      <w:r w:rsidR="006B18E1">
        <w:rPr>
          <w:i w:val="0"/>
          <w:lang w:val="uk-UA"/>
        </w:rPr>
        <w:t>и (ковдри, матраци, газети, вірьовки та ін.)</w:t>
      </w:r>
      <w:r w:rsidR="006B18E1" w:rsidRPr="00B12207">
        <w:rPr>
          <w:i w:val="0"/>
          <w:lang w:val="uk-UA"/>
        </w:rPr>
        <w:t>; крім цього, психодраматист може використовувати спеціально підготовлені смуги різнокольорової матерії,</w:t>
      </w:r>
      <w:r w:rsidR="006B18E1">
        <w:rPr>
          <w:i w:val="0"/>
          <w:lang w:val="uk-UA"/>
        </w:rPr>
        <w:t xml:space="preserve"> різнокольорові стрічки, олівці,</w:t>
      </w:r>
      <w:r w:rsidR="006B18E1" w:rsidRPr="00B12207">
        <w:rPr>
          <w:i w:val="0"/>
          <w:lang w:val="uk-UA"/>
        </w:rPr>
        <w:t xml:space="preserve"> грим, фарби, пластилін, папір - взагалі все, що вважатиме за можливе і доцільне на тій чи іншій фазі психодраматического процесу</w:t>
      </w:r>
    </w:p>
    <w:p w:rsidR="00464C7E" w:rsidRDefault="00464C7E" w:rsidP="008E6754">
      <w:pPr>
        <w:pStyle w:val="aa"/>
        <w:spacing w:line="36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 xml:space="preserve">  </w:t>
      </w:r>
      <w:r w:rsidR="00422D6F" w:rsidRPr="00537D79">
        <w:rPr>
          <w:rFonts w:ascii="Times New Roman" w:eastAsia="Calibri" w:hAnsi="Times New Roman" w:cs="Times New Roman"/>
          <w:sz w:val="28"/>
          <w:szCs w:val="28"/>
          <w:lang w:eastAsia="en-US"/>
        </w:rPr>
        <w:t xml:space="preserve">Огляд народних звичаїв, обрядів, інсценізованих дійств, ігор українського народу показує наявність </w:t>
      </w:r>
      <w:r w:rsidR="00422D6F" w:rsidRPr="00537D79">
        <w:rPr>
          <w:rFonts w:ascii="Times New Roman" w:eastAsia="Calibri" w:hAnsi="Times New Roman" w:cs="Times New Roman"/>
          <w:i/>
          <w:sz w:val="28"/>
          <w:szCs w:val="28"/>
          <w:lang w:eastAsia="en-US"/>
        </w:rPr>
        <w:t>психотерапевтичних прийомів</w:t>
      </w:r>
      <w:r w:rsidR="00422D6F" w:rsidRPr="00537D79">
        <w:rPr>
          <w:rFonts w:ascii="Times New Roman" w:eastAsia="Calibri" w:hAnsi="Times New Roman" w:cs="Times New Roman"/>
          <w:sz w:val="28"/>
          <w:szCs w:val="28"/>
          <w:lang w:eastAsia="en-US"/>
        </w:rPr>
        <w:t xml:space="preserve"> у народній культурі («народна психодрама»), що розвивають особистість.</w:t>
      </w:r>
      <w:r>
        <w:rPr>
          <w:rFonts w:ascii="Times New Roman" w:hAnsi="Times New Roman" w:cs="Times New Roman"/>
          <w:sz w:val="28"/>
          <w:szCs w:val="28"/>
          <w:lang w:val="uk-UA"/>
        </w:rPr>
        <w:t xml:space="preserve"> </w:t>
      </w:r>
    </w:p>
    <w:p w:rsidR="00422D6F" w:rsidRPr="00E87B3D" w:rsidRDefault="00464C7E" w:rsidP="00E87B3D">
      <w:pPr>
        <w:pStyle w:val="aa"/>
        <w:spacing w:line="360" w:lineRule="auto"/>
        <w:ind w:firstLine="36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D40BFA">
        <w:rPr>
          <w:rFonts w:ascii="Times New Roman" w:hAnsi="Times New Roman" w:cs="Times New Roman"/>
          <w:sz w:val="28"/>
          <w:szCs w:val="28"/>
          <w:lang w:val="uk-UA"/>
        </w:rPr>
        <w:t xml:space="preserve">  </w:t>
      </w:r>
      <w:r w:rsidR="00422D6F" w:rsidRPr="00D14698">
        <w:rPr>
          <w:rFonts w:ascii="Times New Roman" w:hAnsi="Times New Roman" w:cs="Times New Roman"/>
          <w:sz w:val="28"/>
          <w:szCs w:val="28"/>
          <w:lang w:val="uk-UA"/>
        </w:rPr>
        <w:t>Проілюструємо зазначене</w:t>
      </w:r>
      <w:r w:rsidR="00D14698">
        <w:rPr>
          <w:rFonts w:ascii="Times New Roman" w:hAnsi="Times New Roman" w:cs="Times New Roman"/>
          <w:sz w:val="28"/>
          <w:szCs w:val="28"/>
          <w:lang w:val="uk-UA"/>
        </w:rPr>
        <w:t xml:space="preserve"> вище</w:t>
      </w:r>
      <w:r w:rsidR="00422D6F" w:rsidRPr="00D14698">
        <w:rPr>
          <w:rFonts w:ascii="Times New Roman" w:hAnsi="Times New Roman" w:cs="Times New Roman"/>
          <w:sz w:val="28"/>
          <w:szCs w:val="28"/>
          <w:lang w:val="uk-UA"/>
        </w:rPr>
        <w:t xml:space="preserve"> </w:t>
      </w:r>
      <w:r w:rsidR="00D14698">
        <w:rPr>
          <w:rFonts w:ascii="Times New Roman" w:hAnsi="Times New Roman" w:cs="Times New Roman"/>
          <w:sz w:val="28"/>
          <w:szCs w:val="28"/>
          <w:lang w:val="uk-UA"/>
        </w:rPr>
        <w:t xml:space="preserve">деякими яскравими </w:t>
      </w:r>
      <w:r w:rsidR="00422D6F" w:rsidRPr="00D14698">
        <w:rPr>
          <w:rFonts w:ascii="Times New Roman" w:hAnsi="Times New Roman" w:cs="Times New Roman"/>
          <w:sz w:val="28"/>
          <w:szCs w:val="28"/>
          <w:lang w:val="uk-UA"/>
        </w:rPr>
        <w:t>прикладами із народної театральної культури</w:t>
      </w:r>
      <w:r w:rsidR="00D14698">
        <w:rPr>
          <w:rFonts w:ascii="Times New Roman" w:hAnsi="Times New Roman" w:cs="Times New Roman"/>
          <w:sz w:val="28"/>
          <w:szCs w:val="28"/>
          <w:lang w:val="uk-UA"/>
        </w:rPr>
        <w:t xml:space="preserve">, які демонструють </w:t>
      </w:r>
      <w:r w:rsidR="00150B2C">
        <w:rPr>
          <w:rFonts w:ascii="Times New Roman" w:hAnsi="Times New Roman" w:cs="Times New Roman"/>
          <w:sz w:val="28"/>
          <w:szCs w:val="28"/>
          <w:lang w:val="uk-UA"/>
        </w:rPr>
        <w:t>наявність психот</w:t>
      </w:r>
      <w:r w:rsidR="00940376">
        <w:rPr>
          <w:rFonts w:ascii="Times New Roman" w:hAnsi="Times New Roman" w:cs="Times New Roman"/>
          <w:sz w:val="28"/>
          <w:szCs w:val="28"/>
          <w:lang w:val="uk-UA"/>
        </w:rPr>
        <w:t xml:space="preserve">ерапевтичних прийомів, які </w:t>
      </w:r>
      <w:r w:rsidR="00D14698">
        <w:rPr>
          <w:rFonts w:ascii="Times New Roman" w:hAnsi="Times New Roman" w:cs="Times New Roman"/>
          <w:sz w:val="28"/>
          <w:szCs w:val="28"/>
          <w:lang w:val="uk-UA"/>
        </w:rPr>
        <w:t xml:space="preserve"> використовуються і в роботі психодраматичних груп. </w:t>
      </w:r>
      <w:r w:rsidR="00422D6F" w:rsidRPr="00537D79">
        <w:rPr>
          <w:rFonts w:ascii="Times New Roman" w:hAnsi="Times New Roman" w:cs="Times New Roman"/>
          <w:sz w:val="28"/>
          <w:szCs w:val="28"/>
        </w:rPr>
        <w:t>Почнемо з українського весілля – справжнього театру народної творчості, зі своїм сценарієм та «психодраматичними» іграми.</w:t>
      </w:r>
      <w:r w:rsidR="00422D6F" w:rsidRPr="00537D79">
        <w:rPr>
          <w:rFonts w:ascii="Times New Roman" w:hAnsi="Times New Roman" w:cs="Times New Roman"/>
          <w:color w:val="000000"/>
          <w:sz w:val="28"/>
          <w:szCs w:val="28"/>
        </w:rPr>
        <w:t xml:space="preserve"> Весільна драма має чітко окреслені три дії: сватання, заручини, весілля і сталий склад головних дійових осіб (вище ми зазначали, що </w:t>
      </w:r>
      <w:r w:rsidR="00422D6F" w:rsidRPr="00537D79">
        <w:rPr>
          <w:rFonts w:ascii="Times New Roman" w:hAnsi="Times New Roman" w:cs="Times New Roman"/>
          <w:i/>
          <w:sz w:val="28"/>
          <w:szCs w:val="28"/>
        </w:rPr>
        <w:t>психодрама також складається із трьох фаз</w:t>
      </w:r>
      <w:r w:rsidR="00422D6F" w:rsidRPr="00537D79">
        <w:rPr>
          <w:rFonts w:ascii="Times New Roman" w:hAnsi="Times New Roman" w:cs="Times New Roman"/>
          <w:sz w:val="28"/>
          <w:szCs w:val="28"/>
        </w:rPr>
        <w:t xml:space="preserve">: розігрів, сценічна дія, шерінг; і в ній теж використовується </w:t>
      </w:r>
      <w:r w:rsidR="00422D6F" w:rsidRPr="00537D79">
        <w:rPr>
          <w:rFonts w:ascii="Times New Roman" w:hAnsi="Times New Roman" w:cs="Times New Roman"/>
          <w:i/>
          <w:sz w:val="28"/>
          <w:szCs w:val="28"/>
        </w:rPr>
        <w:t>постійний склад елементів</w:t>
      </w:r>
      <w:r w:rsidR="00422D6F" w:rsidRPr="00537D79">
        <w:rPr>
          <w:rFonts w:ascii="Times New Roman" w:hAnsi="Times New Roman" w:cs="Times New Roman"/>
          <w:sz w:val="28"/>
          <w:szCs w:val="28"/>
        </w:rPr>
        <w:t>: сцена, пр</w:t>
      </w:r>
      <w:r w:rsidR="00883C2B">
        <w:rPr>
          <w:rFonts w:ascii="Times New Roman" w:hAnsi="Times New Roman" w:cs="Times New Roman"/>
          <w:sz w:val="28"/>
          <w:szCs w:val="28"/>
        </w:rPr>
        <w:t xml:space="preserve">отагоніст, директор, допоміжні </w:t>
      </w:r>
      <w:r w:rsidR="00883C2B">
        <w:rPr>
          <w:rFonts w:ascii="Times New Roman" w:hAnsi="Times New Roman" w:cs="Times New Roman"/>
          <w:sz w:val="28"/>
          <w:szCs w:val="28"/>
          <w:lang w:val="uk-UA"/>
        </w:rPr>
        <w:t>«</w:t>
      </w:r>
      <w:r w:rsidR="00422D6F" w:rsidRPr="00537D79">
        <w:rPr>
          <w:rFonts w:ascii="Times New Roman" w:hAnsi="Times New Roman" w:cs="Times New Roman"/>
          <w:sz w:val="28"/>
          <w:szCs w:val="28"/>
        </w:rPr>
        <w:t xml:space="preserve">Я», глядачі). </w:t>
      </w:r>
      <w:r w:rsidR="00422D6F" w:rsidRPr="00537D79">
        <w:rPr>
          <w:rFonts w:ascii="Times New Roman" w:hAnsi="Times New Roman" w:cs="Times New Roman"/>
          <w:color w:val="000000"/>
          <w:sz w:val="28"/>
          <w:szCs w:val="28"/>
        </w:rPr>
        <w:t>Весілля в Україні до цього часу відбувається декілька днів, (можна провести аналогію з сучасним</w:t>
      </w:r>
      <w:r w:rsidR="00422D6F" w:rsidRPr="00537D79">
        <w:rPr>
          <w:rFonts w:ascii="Times New Roman" w:hAnsi="Times New Roman" w:cs="Times New Roman"/>
          <w:i/>
          <w:color w:val="000000"/>
          <w:sz w:val="28"/>
          <w:szCs w:val="28"/>
        </w:rPr>
        <w:t xml:space="preserve"> психотерапевтичним марафоном)</w:t>
      </w:r>
      <w:r w:rsidR="00422D6F" w:rsidRPr="00537D79">
        <w:rPr>
          <w:rFonts w:ascii="Times New Roman" w:hAnsi="Times New Roman" w:cs="Times New Roman"/>
          <w:color w:val="000000"/>
          <w:sz w:val="28"/>
          <w:szCs w:val="28"/>
        </w:rPr>
        <w:t xml:space="preserve">. Закінчуються весільні дійства жартівливим «поїздом» батьків молодих. Їх одягають у «весільні» костюми, часто одягають вінки, розмальовують </w:t>
      </w:r>
      <w:r w:rsidR="00422D6F" w:rsidRPr="00537D79">
        <w:rPr>
          <w:rFonts w:ascii="Times New Roman" w:hAnsi="Times New Roman" w:cs="Times New Roman"/>
          <w:color w:val="000000"/>
          <w:sz w:val="28"/>
          <w:szCs w:val="28"/>
        </w:rPr>
        <w:lastRenderedPageBreak/>
        <w:t>різнокольоровими фарбами та сажею (так виражають емоції, які важко вербалізувати (знову</w:t>
      </w:r>
      <w:r w:rsidR="00422D6F" w:rsidRPr="00537D79">
        <w:rPr>
          <w:rFonts w:ascii="Times New Roman" w:hAnsi="Times New Roman" w:cs="Times New Roman"/>
          <w:i/>
          <w:color w:val="000000"/>
          <w:sz w:val="28"/>
          <w:szCs w:val="28"/>
        </w:rPr>
        <w:t xml:space="preserve"> аналогія з методом драматерапії).</w:t>
      </w:r>
      <w:r w:rsidR="00422D6F" w:rsidRPr="00537D79">
        <w:rPr>
          <w:rFonts w:ascii="Times New Roman" w:hAnsi="Times New Roman" w:cs="Times New Roman"/>
          <w:color w:val="000000"/>
          <w:sz w:val="28"/>
          <w:szCs w:val="28"/>
        </w:rPr>
        <w:t xml:space="preserve"> Таке театралізоване весільне дійство (схоже на</w:t>
      </w:r>
      <w:r w:rsidR="00422D6F" w:rsidRPr="00537D79">
        <w:rPr>
          <w:rFonts w:ascii="Times New Roman" w:hAnsi="Times New Roman" w:cs="Times New Roman"/>
          <w:i/>
          <w:color w:val="000000"/>
          <w:sz w:val="28"/>
          <w:szCs w:val="28"/>
        </w:rPr>
        <w:t xml:space="preserve"> групову гру у психодрамі: </w:t>
      </w:r>
      <w:r w:rsidR="00422D6F" w:rsidRPr="00537D79">
        <w:rPr>
          <w:rFonts w:ascii="Times New Roman" w:hAnsi="Times New Roman" w:cs="Times New Roman"/>
          <w:color w:val="000000"/>
          <w:sz w:val="28"/>
          <w:szCs w:val="28"/>
        </w:rPr>
        <w:t xml:space="preserve">з чітким вибором ролей, входженням у роль, програванням ролі) викликає почуття піднесення, емоційного збудження, зростання життєвої енергії, спонукає до спонтанної активності, що проявляється у танцях, іграх, пробуджуючи силу творчості, прагнення виразити свої почуття і думки в ситуації «тут-і-тепер» </w:t>
      </w:r>
      <w:r w:rsidR="00422D6F" w:rsidRPr="00537D79">
        <w:rPr>
          <w:rFonts w:ascii="Times New Roman" w:hAnsi="Times New Roman" w:cs="Times New Roman"/>
          <w:i/>
          <w:color w:val="000000"/>
          <w:sz w:val="28"/>
          <w:szCs w:val="28"/>
        </w:rPr>
        <w:t xml:space="preserve">(головне правило психодрами </w:t>
      </w:r>
      <w:r w:rsidR="00422D6F" w:rsidRPr="00537D79">
        <w:rPr>
          <w:rFonts w:ascii="Times New Roman" w:hAnsi="Times New Roman" w:cs="Times New Roman"/>
          <w:i/>
          <w:sz w:val="28"/>
          <w:szCs w:val="28"/>
        </w:rPr>
        <w:t xml:space="preserve">– </w:t>
      </w:r>
      <w:r w:rsidR="00422D6F" w:rsidRPr="00537D79">
        <w:rPr>
          <w:rFonts w:ascii="Times New Roman" w:hAnsi="Times New Roman" w:cs="Times New Roman"/>
          <w:i/>
          <w:color w:val="000000"/>
          <w:sz w:val="28"/>
          <w:szCs w:val="28"/>
        </w:rPr>
        <w:t>п</w:t>
      </w:r>
      <w:r w:rsidR="00422D6F" w:rsidRPr="00537D79">
        <w:rPr>
          <w:rFonts w:ascii="Times New Roman" w:hAnsi="Times New Roman" w:cs="Times New Roman"/>
          <w:i/>
          <w:sz w:val="28"/>
          <w:szCs w:val="28"/>
        </w:rPr>
        <w:t>роблеми і стосунки не обговорюються, а шляхом спонтанного сценічного відображення проживаються в «тут</w:t>
      </w:r>
      <w:r w:rsidR="00D14698">
        <w:rPr>
          <w:rFonts w:ascii="Times New Roman" w:hAnsi="Times New Roman" w:cs="Times New Roman"/>
          <w:i/>
          <w:sz w:val="28"/>
          <w:szCs w:val="28"/>
          <w:lang w:val="uk-UA"/>
        </w:rPr>
        <w:t>-</w:t>
      </w:r>
      <w:r w:rsidR="00422D6F" w:rsidRPr="00537D79">
        <w:rPr>
          <w:rFonts w:ascii="Times New Roman" w:hAnsi="Times New Roman" w:cs="Times New Roman"/>
          <w:i/>
          <w:sz w:val="28"/>
          <w:szCs w:val="28"/>
        </w:rPr>
        <w:t>і</w:t>
      </w:r>
      <w:r w:rsidR="00D14698">
        <w:rPr>
          <w:rFonts w:ascii="Times New Roman" w:hAnsi="Times New Roman" w:cs="Times New Roman"/>
          <w:i/>
          <w:sz w:val="28"/>
          <w:szCs w:val="28"/>
          <w:lang w:val="uk-UA"/>
        </w:rPr>
        <w:t>-</w:t>
      </w:r>
      <w:r w:rsidR="00422D6F" w:rsidRPr="00537D79">
        <w:rPr>
          <w:rFonts w:ascii="Times New Roman" w:hAnsi="Times New Roman" w:cs="Times New Roman"/>
          <w:i/>
          <w:sz w:val="28"/>
          <w:szCs w:val="28"/>
        </w:rPr>
        <w:t xml:space="preserve"> тепер»</w:t>
      </w:r>
      <w:r w:rsidR="00422D6F" w:rsidRPr="00537D79">
        <w:rPr>
          <w:rFonts w:ascii="Times New Roman" w:hAnsi="Times New Roman" w:cs="Times New Roman"/>
          <w:i/>
          <w:color w:val="000000"/>
          <w:sz w:val="28"/>
          <w:szCs w:val="28"/>
        </w:rPr>
        <w:t>)</w:t>
      </w:r>
      <w:r w:rsidR="00422D6F" w:rsidRPr="00537D79">
        <w:rPr>
          <w:rFonts w:ascii="Times New Roman" w:hAnsi="Times New Roman" w:cs="Times New Roman"/>
          <w:color w:val="000000"/>
          <w:sz w:val="28"/>
          <w:szCs w:val="28"/>
        </w:rPr>
        <w:t>, що є одним зі шляхів забезпечення психічного здоров’я</w:t>
      </w:r>
      <w:r w:rsidR="00422D6F" w:rsidRPr="00537D79">
        <w:rPr>
          <w:rFonts w:ascii="Times New Roman" w:hAnsi="Times New Roman" w:cs="Times New Roman"/>
          <w:sz w:val="28"/>
          <w:szCs w:val="28"/>
        </w:rPr>
        <w:t xml:space="preserve"> [34; 84; 110].</w:t>
      </w:r>
    </w:p>
    <w:p w:rsidR="00422D6F" w:rsidRPr="00537D79" w:rsidRDefault="00422D6F" w:rsidP="00250EE5">
      <w:pPr>
        <w:pStyle w:val="aa"/>
        <w:spacing w:line="360" w:lineRule="auto"/>
        <w:ind w:firstLine="360"/>
        <w:jc w:val="both"/>
        <w:rPr>
          <w:rFonts w:ascii="Times New Roman" w:hAnsi="Times New Roman" w:cs="Times New Roman"/>
          <w:color w:val="000000"/>
          <w:sz w:val="28"/>
          <w:szCs w:val="28"/>
        </w:rPr>
      </w:pPr>
      <w:r w:rsidRPr="00537D79">
        <w:rPr>
          <w:rFonts w:ascii="Times New Roman" w:hAnsi="Times New Roman" w:cs="Times New Roman"/>
          <w:color w:val="000000"/>
          <w:sz w:val="28"/>
          <w:szCs w:val="28"/>
        </w:rPr>
        <w:t>У деяких місцевостях на Масляну, в останній тиждень перед Великим постом, люди часто розігрували так звану «народну психодраму». В понеділок жінки збиралися в корчмі і клали на стіл дровиняку, яку називали Колодка. На неї проектували (подібно до</w:t>
      </w:r>
      <w:r w:rsidRPr="00537D79">
        <w:rPr>
          <w:rFonts w:ascii="Times New Roman" w:hAnsi="Times New Roman" w:cs="Times New Roman"/>
          <w:i/>
          <w:color w:val="000000"/>
          <w:sz w:val="28"/>
          <w:szCs w:val="28"/>
        </w:rPr>
        <w:t xml:space="preserve"> техніки «порожнього» стільця в психодрамі)</w:t>
      </w:r>
      <w:r w:rsidRPr="00537D79">
        <w:rPr>
          <w:rFonts w:ascii="Times New Roman" w:hAnsi="Times New Roman" w:cs="Times New Roman"/>
          <w:color w:val="000000"/>
          <w:sz w:val="28"/>
          <w:szCs w:val="28"/>
        </w:rPr>
        <w:t xml:space="preserve"> бажання та проживання певних етапів життєвого шляху. </w:t>
      </w:r>
    </w:p>
    <w:p w:rsidR="00D14698" w:rsidRPr="00537D79" w:rsidRDefault="00422D6F" w:rsidP="00D14698">
      <w:pPr>
        <w:pStyle w:val="aa"/>
        <w:spacing w:line="360" w:lineRule="auto"/>
        <w:ind w:firstLine="360"/>
        <w:jc w:val="both"/>
        <w:rPr>
          <w:rFonts w:ascii="Times New Roman" w:hAnsi="Times New Roman" w:cs="Times New Roman"/>
          <w:color w:val="000000"/>
          <w:sz w:val="28"/>
          <w:szCs w:val="28"/>
        </w:rPr>
      </w:pPr>
      <w:r w:rsidRPr="00537D79">
        <w:rPr>
          <w:rFonts w:ascii="Times New Roman" w:hAnsi="Times New Roman" w:cs="Times New Roman"/>
          <w:color w:val="000000"/>
          <w:sz w:val="28"/>
          <w:szCs w:val="28"/>
        </w:rPr>
        <w:t>Ще один вид «народної психодрами»: ввечері на голову жінки-вдовиці одягали вичищений гарбуз, в якому вирізали два отвори для очей. Потім жінку клали на помості, запаливши навколо неї свічки. Така картина нагадує прощання з покійником. Кожен із учасників цієї гри для дорослих повинен був підійти до жінки, посповідатися, попрощатися з нею, доторкнутися</w:t>
      </w:r>
      <w:r w:rsidR="00D14698">
        <w:rPr>
          <w:rFonts w:ascii="Times New Roman" w:hAnsi="Times New Roman" w:cs="Times New Roman"/>
          <w:color w:val="000000"/>
          <w:sz w:val="28"/>
          <w:szCs w:val="28"/>
          <w:lang w:val="uk-UA"/>
        </w:rPr>
        <w:t>.</w:t>
      </w:r>
      <w:r w:rsidRPr="00537D79">
        <w:rPr>
          <w:rFonts w:ascii="Times New Roman" w:hAnsi="Times New Roman" w:cs="Times New Roman"/>
          <w:color w:val="000000"/>
          <w:sz w:val="28"/>
          <w:szCs w:val="28"/>
        </w:rPr>
        <w:t xml:space="preserve"> </w:t>
      </w:r>
      <w:r w:rsidR="00D14698" w:rsidRPr="00537D79">
        <w:rPr>
          <w:rFonts w:ascii="Times New Roman" w:hAnsi="Times New Roman" w:cs="Times New Roman"/>
          <w:color w:val="000000"/>
          <w:sz w:val="28"/>
          <w:szCs w:val="28"/>
        </w:rPr>
        <w:t xml:space="preserve">Таким чином, символічно наблизившись до теми смерті, людина може повернутися до життя з новим усвідомленням і розумінням. </w:t>
      </w:r>
    </w:p>
    <w:p w:rsidR="00422D6F" w:rsidRDefault="00D40BFA" w:rsidP="002F77C7">
      <w:pPr>
        <w:pStyle w:val="aa"/>
        <w:spacing w:line="360" w:lineRule="auto"/>
        <w:ind w:firstLine="360"/>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    </w:t>
      </w:r>
      <w:r w:rsidR="00AA4ACA">
        <w:rPr>
          <w:rFonts w:ascii="Times New Roman" w:hAnsi="Times New Roman" w:cs="Times New Roman"/>
          <w:color w:val="000000"/>
          <w:sz w:val="28"/>
          <w:szCs w:val="28"/>
          <w:lang w:val="uk-UA"/>
        </w:rPr>
        <w:t>Для нас важливо відмітити</w:t>
      </w:r>
      <w:r w:rsidR="00D14698">
        <w:rPr>
          <w:rFonts w:ascii="Times New Roman" w:hAnsi="Times New Roman" w:cs="Times New Roman"/>
          <w:i/>
          <w:color w:val="000000"/>
          <w:sz w:val="28"/>
          <w:szCs w:val="28"/>
          <w:lang w:val="uk-UA"/>
        </w:rPr>
        <w:t xml:space="preserve">, </w:t>
      </w:r>
      <w:r w:rsidR="00D14698" w:rsidRPr="00AA4ACA">
        <w:rPr>
          <w:rFonts w:ascii="Times New Roman" w:hAnsi="Times New Roman" w:cs="Times New Roman"/>
          <w:color w:val="000000"/>
          <w:sz w:val="28"/>
          <w:szCs w:val="28"/>
          <w:lang w:val="uk-UA"/>
        </w:rPr>
        <w:t>що</w:t>
      </w:r>
      <w:r w:rsidR="00422D6F" w:rsidRPr="002F77C7">
        <w:rPr>
          <w:rFonts w:ascii="Times New Roman" w:hAnsi="Times New Roman" w:cs="Times New Roman"/>
          <w:color w:val="000000"/>
          <w:sz w:val="28"/>
          <w:szCs w:val="28"/>
          <w:lang w:val="uk-UA"/>
        </w:rPr>
        <w:t xml:space="preserve"> в психораматичних іграх на тему смерті виконуються схожі </w:t>
      </w:r>
      <w:r w:rsidR="00E87B3D">
        <w:rPr>
          <w:rFonts w:ascii="Times New Roman" w:hAnsi="Times New Roman" w:cs="Times New Roman"/>
          <w:color w:val="000000"/>
          <w:sz w:val="28"/>
          <w:szCs w:val="28"/>
          <w:lang w:val="uk-UA"/>
        </w:rPr>
        <w:t xml:space="preserve">психотерапевтичні </w:t>
      </w:r>
      <w:r w:rsidR="00422D6F" w:rsidRPr="002F77C7">
        <w:rPr>
          <w:rFonts w:ascii="Times New Roman" w:hAnsi="Times New Roman" w:cs="Times New Roman"/>
          <w:color w:val="000000"/>
          <w:sz w:val="28"/>
          <w:szCs w:val="28"/>
          <w:lang w:val="uk-UA"/>
        </w:rPr>
        <w:t>ритуали</w:t>
      </w:r>
      <w:r w:rsidR="00AA4ACA">
        <w:rPr>
          <w:rFonts w:ascii="Times New Roman" w:hAnsi="Times New Roman" w:cs="Times New Roman"/>
          <w:color w:val="000000"/>
          <w:sz w:val="28"/>
          <w:szCs w:val="28"/>
          <w:lang w:val="uk-UA"/>
        </w:rPr>
        <w:t>:</w:t>
      </w:r>
      <w:r w:rsidR="00AA4ACA" w:rsidRPr="002F77C7">
        <w:rPr>
          <w:rFonts w:ascii="Times New Roman" w:hAnsi="Times New Roman" w:cs="Times New Roman"/>
          <w:i/>
          <w:color w:val="000000"/>
          <w:sz w:val="28"/>
          <w:szCs w:val="28"/>
          <w:lang w:val="uk-UA"/>
        </w:rPr>
        <w:t xml:space="preserve"> </w:t>
      </w:r>
      <w:r w:rsidR="00AA4ACA">
        <w:rPr>
          <w:rFonts w:ascii="Times New Roman" w:hAnsi="Times New Roman" w:cs="Times New Roman"/>
          <w:i/>
          <w:color w:val="000000"/>
          <w:sz w:val="28"/>
          <w:szCs w:val="28"/>
          <w:lang w:val="uk-UA"/>
        </w:rPr>
        <w:t>д</w:t>
      </w:r>
      <w:r w:rsidR="00422D6F" w:rsidRPr="002F77C7">
        <w:rPr>
          <w:rFonts w:ascii="Times New Roman" w:hAnsi="Times New Roman" w:cs="Times New Roman"/>
          <w:i/>
          <w:color w:val="000000"/>
          <w:sz w:val="28"/>
          <w:szCs w:val="28"/>
          <w:lang w:val="uk-UA"/>
        </w:rPr>
        <w:t>опоміжному «Я», яке виконує роль покійника, обличчя покривають світлою тканиною; для протагоніста важливо зробити сцену прощальної розмови, ведучий завжди шукає шляхи прощення і примирення</w:t>
      </w:r>
      <w:r w:rsidR="00AA4ACA">
        <w:rPr>
          <w:rFonts w:ascii="Times New Roman" w:hAnsi="Times New Roman" w:cs="Times New Roman"/>
          <w:i/>
          <w:color w:val="000000"/>
          <w:sz w:val="28"/>
          <w:szCs w:val="28"/>
          <w:lang w:val="uk-UA"/>
        </w:rPr>
        <w:t>.</w:t>
      </w:r>
    </w:p>
    <w:p w:rsidR="00E87B3D" w:rsidRPr="00E87B3D" w:rsidRDefault="00E87B3D" w:rsidP="00AA4ACA">
      <w:pPr>
        <w:pStyle w:val="aa"/>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Розглянемо </w:t>
      </w:r>
      <w:r w:rsidR="002F77C7">
        <w:rPr>
          <w:rFonts w:ascii="Times New Roman" w:hAnsi="Times New Roman" w:cs="Times New Roman"/>
          <w:color w:val="000000"/>
          <w:sz w:val="28"/>
          <w:szCs w:val="28"/>
          <w:lang w:val="uk-UA"/>
        </w:rPr>
        <w:t>випадки</w:t>
      </w:r>
      <w:r>
        <w:rPr>
          <w:rFonts w:ascii="Times New Roman" w:hAnsi="Times New Roman" w:cs="Times New Roman"/>
          <w:color w:val="000000"/>
          <w:sz w:val="28"/>
          <w:szCs w:val="28"/>
          <w:lang w:val="uk-UA"/>
        </w:rPr>
        <w:t xml:space="preserve"> із</w:t>
      </w:r>
      <w:r w:rsidR="002F77C7">
        <w:rPr>
          <w:rFonts w:ascii="Times New Roman" w:hAnsi="Times New Roman" w:cs="Times New Roman"/>
          <w:color w:val="000000"/>
          <w:sz w:val="28"/>
          <w:szCs w:val="28"/>
          <w:lang w:val="uk-UA"/>
        </w:rPr>
        <w:t xml:space="preserve"> психодраматичної практики, які явно  демонструють</w:t>
      </w:r>
      <w:r>
        <w:rPr>
          <w:rFonts w:ascii="Times New Roman" w:hAnsi="Times New Roman" w:cs="Times New Roman"/>
          <w:color w:val="000000"/>
          <w:sz w:val="28"/>
          <w:szCs w:val="28"/>
          <w:lang w:val="uk-UA"/>
        </w:rPr>
        <w:t xml:space="preserve"> використання </w:t>
      </w:r>
      <w:r w:rsidR="001767A6">
        <w:rPr>
          <w:rFonts w:ascii="Times New Roman" w:hAnsi="Times New Roman" w:cs="Times New Roman"/>
          <w:color w:val="000000"/>
          <w:sz w:val="28"/>
          <w:szCs w:val="28"/>
          <w:lang w:val="uk-UA"/>
        </w:rPr>
        <w:t>психотерапевтичних ритуалів</w:t>
      </w:r>
      <w:r w:rsidR="002F77C7">
        <w:rPr>
          <w:rFonts w:ascii="Times New Roman" w:hAnsi="Times New Roman" w:cs="Times New Roman"/>
          <w:color w:val="000000"/>
          <w:sz w:val="28"/>
          <w:szCs w:val="28"/>
          <w:lang w:val="uk-UA"/>
        </w:rPr>
        <w:t xml:space="preserve"> по ходу </w:t>
      </w:r>
      <w:r w:rsidR="0081651D">
        <w:rPr>
          <w:rFonts w:ascii="Times New Roman" w:hAnsi="Times New Roman" w:cs="Times New Roman"/>
          <w:color w:val="000000"/>
          <w:sz w:val="28"/>
          <w:szCs w:val="28"/>
          <w:lang w:val="uk-UA"/>
        </w:rPr>
        <w:t xml:space="preserve">психодраматичної </w:t>
      </w:r>
      <w:r w:rsidR="002F77C7">
        <w:rPr>
          <w:rFonts w:ascii="Times New Roman" w:hAnsi="Times New Roman" w:cs="Times New Roman"/>
          <w:color w:val="000000"/>
          <w:sz w:val="28"/>
          <w:szCs w:val="28"/>
          <w:lang w:val="uk-UA"/>
        </w:rPr>
        <w:t xml:space="preserve"> гри</w:t>
      </w:r>
      <w:r>
        <w:rPr>
          <w:rFonts w:ascii="Times New Roman" w:hAnsi="Times New Roman" w:cs="Times New Roman"/>
          <w:color w:val="000000"/>
          <w:sz w:val="28"/>
          <w:szCs w:val="28"/>
          <w:lang w:val="uk-UA"/>
        </w:rPr>
        <w:t>.</w:t>
      </w:r>
    </w:p>
    <w:p w:rsidR="00422D6F" w:rsidRPr="00250EE5" w:rsidRDefault="00422D6F" w:rsidP="00537D79">
      <w:pPr>
        <w:pStyle w:val="aa"/>
        <w:spacing w:line="360" w:lineRule="auto"/>
        <w:jc w:val="both"/>
        <w:rPr>
          <w:rFonts w:ascii="Times New Roman" w:hAnsi="Times New Roman" w:cs="Times New Roman"/>
          <w:b/>
          <w:color w:val="000000"/>
          <w:sz w:val="24"/>
          <w:szCs w:val="24"/>
        </w:rPr>
      </w:pPr>
      <w:r w:rsidRPr="00250EE5">
        <w:rPr>
          <w:rFonts w:ascii="Times New Roman" w:hAnsi="Times New Roman" w:cs="Times New Roman"/>
          <w:b/>
          <w:color w:val="000000"/>
          <w:sz w:val="24"/>
          <w:szCs w:val="24"/>
        </w:rPr>
        <w:lastRenderedPageBreak/>
        <w:t>Випадок із психодраматичної практики 1</w:t>
      </w:r>
    </w:p>
    <w:p w:rsidR="00422D6F" w:rsidRPr="00250EE5" w:rsidRDefault="00422D6F" w:rsidP="00250EE5">
      <w:pPr>
        <w:pStyle w:val="aa"/>
        <w:spacing w:line="360" w:lineRule="auto"/>
        <w:ind w:firstLine="708"/>
        <w:jc w:val="both"/>
        <w:rPr>
          <w:rFonts w:ascii="Times New Roman" w:hAnsi="Times New Roman" w:cs="Times New Roman"/>
          <w:color w:val="000000"/>
          <w:sz w:val="24"/>
          <w:szCs w:val="24"/>
        </w:rPr>
      </w:pPr>
      <w:r w:rsidRPr="00250EE5">
        <w:rPr>
          <w:rFonts w:ascii="Times New Roman" w:hAnsi="Times New Roman" w:cs="Times New Roman"/>
          <w:color w:val="000000"/>
          <w:sz w:val="24"/>
          <w:szCs w:val="24"/>
        </w:rPr>
        <w:t>Протагоніст жінка, Людмила, 30 років. Батько помер 8 років тому від тяжкої хвороби (рак). Для неї смерть батька була великою втратою, потрясінням. Рятуючи батька, Людмила багато часу витрачала на те, щоб знайти хороших лікарів, найкращі ліки. За цими клопотами вона не змогла достатньо часу приділити спілкуванню з близькою людиною. Протагоніста мучило відчуття незавершених стосунків: не встигла посидіти біля батька, потримати його за руку, обійняти, позгадувати, поговорити, виявити почуття любові, вдячності, ніжності.</w:t>
      </w:r>
    </w:p>
    <w:p w:rsidR="00422D6F" w:rsidRPr="00250EE5" w:rsidRDefault="00422D6F" w:rsidP="00250EE5">
      <w:pPr>
        <w:pStyle w:val="aa"/>
        <w:spacing w:line="360" w:lineRule="auto"/>
        <w:ind w:firstLine="708"/>
        <w:jc w:val="both"/>
        <w:rPr>
          <w:rFonts w:ascii="Times New Roman" w:hAnsi="Times New Roman" w:cs="Times New Roman"/>
          <w:color w:val="000000"/>
          <w:sz w:val="24"/>
          <w:szCs w:val="24"/>
        </w:rPr>
      </w:pPr>
      <w:r w:rsidRPr="00250EE5">
        <w:rPr>
          <w:rFonts w:ascii="Times New Roman" w:hAnsi="Times New Roman" w:cs="Times New Roman"/>
          <w:color w:val="000000"/>
          <w:sz w:val="24"/>
          <w:szCs w:val="24"/>
        </w:rPr>
        <w:t xml:space="preserve">Ведуча запропонувала протагоністу зробити єдину сцену </w:t>
      </w:r>
      <w:r w:rsidRPr="00250EE5">
        <w:rPr>
          <w:rFonts w:ascii="Times New Roman" w:hAnsi="Times New Roman" w:cs="Times New Roman"/>
          <w:i/>
          <w:color w:val="000000"/>
          <w:sz w:val="24"/>
          <w:szCs w:val="24"/>
        </w:rPr>
        <w:t>«Прощання».</w:t>
      </w:r>
      <w:r w:rsidRPr="00250EE5">
        <w:rPr>
          <w:rFonts w:ascii="Times New Roman" w:hAnsi="Times New Roman" w:cs="Times New Roman"/>
          <w:color w:val="000000"/>
          <w:sz w:val="24"/>
          <w:szCs w:val="24"/>
        </w:rPr>
        <w:t xml:space="preserve"> Людмила спочатку виговорилася, виплакалася, тобто, сказала те, що не було сказано при житті (прощальна розмова), а потім нахилилася, поцілувала, доторкнулася до «батька» і попрощалася з ним.</w:t>
      </w:r>
    </w:p>
    <w:p w:rsidR="00422D6F" w:rsidRPr="004A4CD0" w:rsidRDefault="00422D6F" w:rsidP="00250EE5">
      <w:pPr>
        <w:pStyle w:val="aa"/>
        <w:spacing w:line="360" w:lineRule="auto"/>
        <w:ind w:firstLine="708"/>
        <w:jc w:val="both"/>
        <w:rPr>
          <w:rFonts w:ascii="Times New Roman" w:hAnsi="Times New Roman" w:cs="Times New Roman"/>
          <w:color w:val="000000"/>
          <w:sz w:val="28"/>
          <w:szCs w:val="28"/>
        </w:rPr>
      </w:pPr>
      <w:r w:rsidRPr="00537D79">
        <w:rPr>
          <w:rFonts w:ascii="Times New Roman" w:hAnsi="Times New Roman" w:cs="Times New Roman"/>
          <w:color w:val="000000"/>
          <w:sz w:val="28"/>
          <w:szCs w:val="28"/>
        </w:rPr>
        <w:t>Народні</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драматизовані</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ігри</w:t>
      </w:r>
      <w:r w:rsidR="00E87B3D">
        <w:rPr>
          <w:rFonts w:ascii="Times New Roman" w:hAnsi="Times New Roman" w:cs="Times New Roman"/>
          <w:color w:val="000000"/>
          <w:sz w:val="28"/>
          <w:szCs w:val="28"/>
          <w:lang w:val="uk-UA"/>
        </w:rPr>
        <w:t>, психодраматині ігри</w:t>
      </w:r>
      <w:r w:rsidR="00150B2C">
        <w:rPr>
          <w:rFonts w:ascii="Times New Roman" w:hAnsi="Times New Roman" w:cs="Times New Roman"/>
          <w:color w:val="000000"/>
          <w:sz w:val="28"/>
          <w:szCs w:val="28"/>
          <w:lang w:val="uk-UA"/>
        </w:rPr>
        <w:t>, в яких звучить тема смерті,</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знімають</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внутрішнє</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напруження</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учасників</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адаптують</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їх</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до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реалій</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життя</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в</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якому</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цілком</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природно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з</w:t>
      </w:r>
      <w:r w:rsidRPr="004A4CD0">
        <w:rPr>
          <w:rFonts w:ascii="Times New Roman" w:hAnsi="Times New Roman" w:cs="Times New Roman"/>
          <w:color w:val="000000"/>
          <w:sz w:val="28"/>
          <w:szCs w:val="28"/>
        </w:rPr>
        <w:t>’</w:t>
      </w:r>
      <w:r w:rsidRPr="00537D79">
        <w:rPr>
          <w:rFonts w:ascii="Times New Roman" w:hAnsi="Times New Roman" w:cs="Times New Roman"/>
          <w:color w:val="000000"/>
          <w:sz w:val="28"/>
          <w:szCs w:val="28"/>
        </w:rPr>
        <w:t>являється</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смерть</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як</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логічне</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завершення</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процесу</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індивідуального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розвитку</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живого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а</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значить</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вона</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є</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й</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початком</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нового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життя</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що</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приходить</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на</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звільнене</w:t>
      </w:r>
      <w:r w:rsidRPr="004A4CD0">
        <w:rPr>
          <w:rFonts w:ascii="Times New Roman" w:hAnsi="Times New Roman" w:cs="Times New Roman"/>
          <w:color w:val="000000"/>
          <w:sz w:val="28"/>
          <w:szCs w:val="28"/>
        </w:rPr>
        <w:t xml:space="preserve"> </w:t>
      </w:r>
      <w:r w:rsidRPr="00537D79">
        <w:rPr>
          <w:rFonts w:ascii="Times New Roman" w:hAnsi="Times New Roman" w:cs="Times New Roman"/>
          <w:color w:val="000000"/>
          <w:sz w:val="28"/>
          <w:szCs w:val="28"/>
        </w:rPr>
        <w:t>місце</w:t>
      </w:r>
      <w:r w:rsidRPr="004A4CD0">
        <w:rPr>
          <w:rFonts w:ascii="Times New Roman" w:hAnsi="Times New Roman" w:cs="Times New Roman"/>
          <w:color w:val="000000"/>
          <w:sz w:val="28"/>
          <w:szCs w:val="28"/>
        </w:rPr>
        <w:t>.</w:t>
      </w:r>
    </w:p>
    <w:p w:rsidR="00422D6F" w:rsidRDefault="00422D6F" w:rsidP="00250EE5">
      <w:pPr>
        <w:pStyle w:val="aa"/>
        <w:spacing w:line="360" w:lineRule="auto"/>
        <w:ind w:firstLine="708"/>
        <w:jc w:val="both"/>
        <w:rPr>
          <w:rFonts w:ascii="Times New Roman" w:eastAsia="Calibri" w:hAnsi="Times New Roman" w:cs="Times New Roman"/>
          <w:i/>
          <w:sz w:val="28"/>
          <w:szCs w:val="28"/>
          <w:lang w:val="uk-UA" w:eastAsia="en-US"/>
        </w:rPr>
      </w:pPr>
      <w:r w:rsidRPr="00537D79">
        <w:rPr>
          <w:rFonts w:ascii="Times New Roman" w:hAnsi="Times New Roman" w:cs="Times New Roman"/>
          <w:sz w:val="28"/>
          <w:szCs w:val="28"/>
        </w:rPr>
        <w:t>Спалення</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солом</w:t>
      </w:r>
      <w:r w:rsidRPr="004A4CD0">
        <w:rPr>
          <w:rFonts w:ascii="Times New Roman" w:hAnsi="Times New Roman" w:cs="Times New Roman"/>
          <w:sz w:val="28"/>
          <w:szCs w:val="28"/>
        </w:rPr>
        <w:t>’</w:t>
      </w:r>
      <w:r w:rsidRPr="00537D79">
        <w:rPr>
          <w:rFonts w:ascii="Times New Roman" w:hAnsi="Times New Roman" w:cs="Times New Roman"/>
          <w:sz w:val="28"/>
          <w:szCs w:val="28"/>
        </w:rPr>
        <w:t>яного</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опудала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на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Івана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Купала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уособлення</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злої</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сили</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смерті</w:t>
      </w:r>
      <w:r w:rsidRPr="004A4CD0">
        <w:rPr>
          <w:rFonts w:ascii="Times New Roman" w:hAnsi="Times New Roman" w:cs="Times New Roman"/>
          <w:sz w:val="28"/>
          <w:szCs w:val="28"/>
        </w:rPr>
        <w:t>)</w:t>
      </w:r>
      <w:r w:rsidR="002F77C7">
        <w:rPr>
          <w:rFonts w:ascii="Times New Roman" w:hAnsi="Times New Roman" w:cs="Times New Roman"/>
          <w:sz w:val="28"/>
          <w:szCs w:val="28"/>
          <w:lang w:val="uk-UA"/>
        </w:rPr>
        <w:t xml:space="preserve"> </w:t>
      </w:r>
      <w:r w:rsidRPr="00537D79">
        <w:rPr>
          <w:rFonts w:ascii="Times New Roman" w:hAnsi="Times New Roman" w:cs="Times New Roman"/>
          <w:sz w:val="28"/>
          <w:szCs w:val="28"/>
        </w:rPr>
        <w:t>можна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вважати</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символічним</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відреагуванням</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руйнівних</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тенденцій</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у</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психіці</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що</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є</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першим</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кроком</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до</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подолання</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страхів</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та</w:t>
      </w:r>
      <w:r w:rsidRPr="004A4CD0">
        <w:rPr>
          <w:rFonts w:ascii="Times New Roman" w:hAnsi="Times New Roman" w:cs="Times New Roman"/>
          <w:sz w:val="28"/>
          <w:szCs w:val="28"/>
        </w:rPr>
        <w:t xml:space="preserve"> </w:t>
      </w:r>
      <w:r w:rsidRPr="00537D79">
        <w:rPr>
          <w:rFonts w:ascii="Times New Roman" w:hAnsi="Times New Roman" w:cs="Times New Roman"/>
          <w:sz w:val="28"/>
          <w:szCs w:val="28"/>
        </w:rPr>
        <w:t>комплексів</w:t>
      </w:r>
      <w:r w:rsidRPr="004A4CD0">
        <w:rPr>
          <w:rFonts w:ascii="Times New Roman" w:hAnsi="Times New Roman" w:cs="Times New Roman"/>
          <w:sz w:val="28"/>
          <w:szCs w:val="28"/>
        </w:rPr>
        <w:t xml:space="preserve"> </w:t>
      </w:r>
      <w:r w:rsidRPr="004A4CD0">
        <w:rPr>
          <w:rFonts w:ascii="Times New Roman" w:eastAsia="Calibri" w:hAnsi="Times New Roman" w:cs="Times New Roman"/>
          <w:sz w:val="28"/>
          <w:szCs w:val="28"/>
          <w:lang w:eastAsia="en-US"/>
        </w:rPr>
        <w:t>(</w:t>
      </w:r>
      <w:r w:rsidRPr="00537D79">
        <w:rPr>
          <w:rFonts w:ascii="Times New Roman" w:eastAsia="Calibri" w:hAnsi="Times New Roman" w:cs="Times New Roman"/>
          <w:i/>
          <w:sz w:val="28"/>
          <w:szCs w:val="28"/>
          <w:lang w:eastAsia="en-US"/>
        </w:rPr>
        <w:t>і</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в</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психодрамі</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використовується</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психотерапевтичний</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прийом</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спалюються</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або</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якось</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інакше</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знищують</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малюнки</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записки</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на</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яких</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позначені</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страхи</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залежності</w:t>
      </w:r>
      <w:r w:rsidRPr="004A4CD0">
        <w:rPr>
          <w:rFonts w:ascii="Times New Roman" w:eastAsia="Calibri" w:hAnsi="Times New Roman" w:cs="Times New Roman"/>
          <w:i/>
          <w:sz w:val="28"/>
          <w:szCs w:val="28"/>
          <w:lang w:eastAsia="en-US"/>
        </w:rPr>
        <w:t xml:space="preserve"> </w:t>
      </w:r>
      <w:r w:rsidRPr="00537D79">
        <w:rPr>
          <w:rFonts w:ascii="Times New Roman" w:eastAsia="Calibri" w:hAnsi="Times New Roman" w:cs="Times New Roman"/>
          <w:i/>
          <w:sz w:val="28"/>
          <w:szCs w:val="28"/>
          <w:lang w:eastAsia="en-US"/>
        </w:rPr>
        <w:t>тощо</w:t>
      </w:r>
      <w:r w:rsidRPr="004A4CD0">
        <w:rPr>
          <w:rFonts w:ascii="Times New Roman" w:eastAsia="Calibri" w:hAnsi="Times New Roman" w:cs="Times New Roman"/>
          <w:i/>
          <w:sz w:val="28"/>
          <w:szCs w:val="28"/>
          <w:lang w:eastAsia="en-US"/>
        </w:rPr>
        <w:t xml:space="preserve">. </w:t>
      </w:r>
      <w:r w:rsidR="002F77C7">
        <w:rPr>
          <w:rFonts w:ascii="Times New Roman" w:eastAsia="Calibri" w:hAnsi="Times New Roman" w:cs="Times New Roman"/>
          <w:i/>
          <w:sz w:val="28"/>
          <w:szCs w:val="28"/>
          <w:lang w:val="uk-UA" w:eastAsia="en-US"/>
        </w:rPr>
        <w:t>Все ц</w:t>
      </w:r>
      <w:r w:rsidRPr="00537D79">
        <w:rPr>
          <w:rFonts w:ascii="Times New Roman" w:eastAsia="Calibri" w:hAnsi="Times New Roman" w:cs="Times New Roman"/>
          <w:i/>
          <w:sz w:val="28"/>
          <w:szCs w:val="28"/>
          <w:lang w:eastAsia="en-US"/>
        </w:rPr>
        <w:t>е допомагає учасникам групи послабити або позбутися страху, звільнитися від важких переживань, залежності).</w:t>
      </w:r>
    </w:p>
    <w:p w:rsidR="00422D6F" w:rsidRPr="00250EE5" w:rsidRDefault="00422D6F" w:rsidP="00537D79">
      <w:pPr>
        <w:pStyle w:val="aa"/>
        <w:spacing w:line="360" w:lineRule="auto"/>
        <w:jc w:val="both"/>
        <w:rPr>
          <w:rFonts w:ascii="Times New Roman" w:hAnsi="Times New Roman" w:cs="Times New Roman"/>
          <w:b/>
          <w:color w:val="000000"/>
          <w:sz w:val="24"/>
          <w:szCs w:val="24"/>
        </w:rPr>
      </w:pPr>
      <w:r w:rsidRPr="00250EE5">
        <w:rPr>
          <w:rFonts w:ascii="Times New Roman" w:hAnsi="Times New Roman" w:cs="Times New Roman"/>
          <w:b/>
          <w:color w:val="000000"/>
          <w:sz w:val="24"/>
          <w:szCs w:val="24"/>
        </w:rPr>
        <w:t>Випадок із психодраматичної практики 2</w:t>
      </w:r>
    </w:p>
    <w:p w:rsidR="00422D6F" w:rsidRPr="002F77C7" w:rsidRDefault="00422D6F" w:rsidP="002F77C7">
      <w:pPr>
        <w:pStyle w:val="aa"/>
        <w:spacing w:line="360" w:lineRule="auto"/>
        <w:ind w:firstLine="708"/>
        <w:jc w:val="both"/>
        <w:rPr>
          <w:rFonts w:ascii="Times New Roman" w:hAnsi="Times New Roman" w:cs="Times New Roman"/>
          <w:color w:val="000000"/>
          <w:sz w:val="24"/>
          <w:szCs w:val="24"/>
        </w:rPr>
      </w:pPr>
      <w:r w:rsidRPr="002F77C7">
        <w:rPr>
          <w:rFonts w:ascii="Times New Roman" w:eastAsia="Calibri" w:hAnsi="Times New Roman" w:cs="Times New Roman"/>
          <w:sz w:val="24"/>
          <w:szCs w:val="24"/>
          <w:lang w:eastAsia="en-US"/>
        </w:rPr>
        <w:t>Була заявлена тема для роботи «Страх втратити дитину, котра часто хворіє». Протагоніст – Марія, 27 років, заміжня, доньці 5 років. У променаді (психодраматична прогулянка, коли ведучий і протагоніст починають аналіз теми) вона розповідає про народження доньки. Дізнаємося, що донька бажана, народилася від коханої людини. Далі протагоніст згадує ситуацію, коли вперше з’явився цей страх.</w:t>
      </w:r>
    </w:p>
    <w:p w:rsidR="00422D6F" w:rsidRPr="00250EE5" w:rsidRDefault="00422D6F" w:rsidP="00537D79">
      <w:pPr>
        <w:pStyle w:val="aa"/>
        <w:spacing w:line="360" w:lineRule="auto"/>
        <w:jc w:val="both"/>
        <w:rPr>
          <w:rFonts w:ascii="Times New Roman" w:hAnsi="Times New Roman" w:cs="Times New Roman"/>
          <w:color w:val="000000"/>
          <w:sz w:val="24"/>
          <w:szCs w:val="24"/>
        </w:rPr>
      </w:pPr>
      <w:r w:rsidRPr="00250EE5">
        <w:rPr>
          <w:rFonts w:ascii="Times New Roman" w:eastAsia="Calibri" w:hAnsi="Times New Roman" w:cs="Times New Roman"/>
          <w:b/>
          <w:i/>
          <w:sz w:val="24"/>
          <w:szCs w:val="24"/>
          <w:lang w:eastAsia="en-US"/>
        </w:rPr>
        <w:t>Сцена 1. Лікарня</w:t>
      </w:r>
      <w:r w:rsidRPr="00250EE5">
        <w:rPr>
          <w:rFonts w:ascii="Times New Roman" w:eastAsia="Calibri" w:hAnsi="Times New Roman" w:cs="Times New Roman"/>
          <w:i/>
          <w:sz w:val="24"/>
          <w:szCs w:val="24"/>
          <w:lang w:eastAsia="en-US"/>
        </w:rPr>
        <w:t>.</w:t>
      </w:r>
      <w:r w:rsidRPr="00250EE5">
        <w:rPr>
          <w:rFonts w:ascii="Times New Roman" w:eastAsia="Calibri" w:hAnsi="Times New Roman" w:cs="Times New Roman"/>
          <w:sz w:val="24"/>
          <w:szCs w:val="24"/>
          <w:lang w:eastAsia="en-US"/>
        </w:rPr>
        <w:t xml:space="preserve"> Доньці 2 роки, сильний алергічний напад, ніхто не знає, що робити. Під час інтерв’ю з дитиною дізнаємося, що її батьки хороші, люблять її і т. д. Та несподівано випливає факт, що у неї два тата. (Розкривається сімейна таємниця </w:t>
      </w:r>
      <w:r w:rsidRPr="00250EE5">
        <w:rPr>
          <w:rFonts w:ascii="Times New Roman" w:hAnsi="Times New Roman" w:cs="Times New Roman"/>
          <w:color w:val="000000"/>
          <w:sz w:val="24"/>
          <w:szCs w:val="24"/>
        </w:rPr>
        <w:t>– тато, що про неї піклується – нерідний.)</w:t>
      </w:r>
    </w:p>
    <w:p w:rsidR="00422D6F" w:rsidRPr="00250EE5" w:rsidRDefault="00422D6F" w:rsidP="00537D79">
      <w:pPr>
        <w:pStyle w:val="aa"/>
        <w:spacing w:line="360" w:lineRule="auto"/>
        <w:jc w:val="both"/>
        <w:rPr>
          <w:rFonts w:ascii="Times New Roman" w:hAnsi="Times New Roman" w:cs="Times New Roman"/>
          <w:color w:val="000000"/>
          <w:sz w:val="24"/>
          <w:szCs w:val="24"/>
        </w:rPr>
      </w:pPr>
      <w:r w:rsidRPr="00250EE5">
        <w:rPr>
          <w:rFonts w:ascii="Times New Roman" w:hAnsi="Times New Roman" w:cs="Times New Roman"/>
          <w:color w:val="000000"/>
          <w:sz w:val="24"/>
          <w:szCs w:val="24"/>
        </w:rPr>
        <w:lastRenderedPageBreak/>
        <w:t xml:space="preserve">Наступна важлива </w:t>
      </w:r>
      <w:r w:rsidRPr="00250EE5">
        <w:rPr>
          <w:rFonts w:ascii="Times New Roman" w:hAnsi="Times New Roman" w:cs="Times New Roman"/>
          <w:b/>
          <w:i/>
          <w:color w:val="000000"/>
          <w:sz w:val="24"/>
          <w:szCs w:val="24"/>
        </w:rPr>
        <w:t>сцена 3. Розмова Марії з чоловіком</w:t>
      </w:r>
      <w:r w:rsidRPr="00250EE5">
        <w:rPr>
          <w:rFonts w:ascii="Times New Roman" w:hAnsi="Times New Roman" w:cs="Times New Roman"/>
          <w:color w:val="000000"/>
          <w:sz w:val="24"/>
          <w:szCs w:val="24"/>
        </w:rPr>
        <w:t>. Жінка просить у нього пробачення за те, що роками дурила, не говорила правди… Потім перериває сцену і починає плакати: «Ніколи йому цього не скажу, буду жити заради сім</w:t>
      </w:r>
      <w:r w:rsidRPr="00250EE5">
        <w:rPr>
          <w:rFonts w:ascii="Times New Roman" w:eastAsia="Calibri" w:hAnsi="Times New Roman" w:cs="Times New Roman"/>
          <w:sz w:val="24"/>
          <w:szCs w:val="24"/>
          <w:lang w:eastAsia="en-US"/>
        </w:rPr>
        <w:t>’</w:t>
      </w:r>
      <w:r w:rsidRPr="00250EE5">
        <w:rPr>
          <w:rFonts w:ascii="Times New Roman" w:hAnsi="Times New Roman" w:cs="Times New Roman"/>
          <w:color w:val="000000"/>
          <w:sz w:val="24"/>
          <w:szCs w:val="24"/>
        </w:rPr>
        <w:t>ї…». Після цього Марія говорить, що у неї з</w:t>
      </w:r>
      <w:r w:rsidRPr="00250EE5">
        <w:rPr>
          <w:rFonts w:ascii="Times New Roman" w:eastAsia="Calibri" w:hAnsi="Times New Roman" w:cs="Times New Roman"/>
          <w:sz w:val="24"/>
          <w:szCs w:val="24"/>
          <w:lang w:eastAsia="en-US"/>
        </w:rPr>
        <w:t>’явилося нове почуття «важкості»; потім уточнює і називає його «крайність».</w:t>
      </w:r>
    </w:p>
    <w:p w:rsidR="00422D6F" w:rsidRPr="00250EE5" w:rsidRDefault="00422D6F" w:rsidP="00537D79">
      <w:pPr>
        <w:pStyle w:val="aa"/>
        <w:spacing w:line="360" w:lineRule="auto"/>
        <w:jc w:val="both"/>
        <w:rPr>
          <w:rFonts w:ascii="Times New Roman" w:eastAsia="Calibri" w:hAnsi="Times New Roman" w:cs="Times New Roman"/>
          <w:sz w:val="24"/>
          <w:szCs w:val="24"/>
          <w:lang w:eastAsia="en-US"/>
        </w:rPr>
      </w:pPr>
      <w:r w:rsidRPr="00250EE5">
        <w:rPr>
          <w:rFonts w:ascii="Times New Roman" w:eastAsia="Calibri" w:hAnsi="Times New Roman" w:cs="Times New Roman"/>
          <w:b/>
          <w:i/>
          <w:sz w:val="24"/>
          <w:szCs w:val="24"/>
          <w:lang w:eastAsia="en-US"/>
        </w:rPr>
        <w:t>Сцена 4</w:t>
      </w:r>
      <w:r w:rsidRPr="00250EE5">
        <w:rPr>
          <w:rFonts w:ascii="Times New Roman" w:eastAsia="Calibri" w:hAnsi="Times New Roman" w:cs="Times New Roman"/>
          <w:b/>
          <w:sz w:val="24"/>
          <w:szCs w:val="24"/>
          <w:lang w:eastAsia="en-US"/>
        </w:rPr>
        <w:t xml:space="preserve">. </w:t>
      </w:r>
      <w:r w:rsidRPr="00250EE5">
        <w:rPr>
          <w:rFonts w:ascii="Times New Roman" w:eastAsia="Calibri" w:hAnsi="Times New Roman" w:cs="Times New Roman"/>
          <w:b/>
          <w:i/>
          <w:sz w:val="24"/>
          <w:szCs w:val="24"/>
          <w:lang w:eastAsia="en-US"/>
        </w:rPr>
        <w:t>Звинувачення Марії</w:t>
      </w:r>
      <w:r w:rsidRPr="00250EE5">
        <w:rPr>
          <w:rFonts w:ascii="Times New Roman" w:eastAsia="Calibri" w:hAnsi="Times New Roman" w:cs="Times New Roman"/>
          <w:i/>
          <w:sz w:val="24"/>
          <w:szCs w:val="24"/>
          <w:lang w:eastAsia="en-US"/>
        </w:rPr>
        <w:t xml:space="preserve">. </w:t>
      </w:r>
      <w:r w:rsidRPr="00250EE5">
        <w:rPr>
          <w:rFonts w:ascii="Times New Roman" w:eastAsia="Calibri" w:hAnsi="Times New Roman" w:cs="Times New Roman"/>
          <w:sz w:val="24"/>
          <w:szCs w:val="24"/>
          <w:lang w:eastAsia="en-US"/>
        </w:rPr>
        <w:t>«Почуття» починає Марії дорікати, звинувачувати, переконувати, що «збереження таємниці – це твій хрест, будеш його нести все життя…». Воно стало тиснути їй на голову, пригинати до землі. Впавши на коліна, зіщулившись, Марія починає плакати і пригнічено говорити: «Мені тяжко, це почуття мене знищує…».</w:t>
      </w:r>
    </w:p>
    <w:p w:rsidR="00422D6F" w:rsidRPr="00537D79" w:rsidRDefault="00422D6F" w:rsidP="00250EE5">
      <w:pPr>
        <w:pStyle w:val="aa"/>
        <w:spacing w:line="360" w:lineRule="auto"/>
        <w:ind w:firstLine="708"/>
        <w:jc w:val="both"/>
        <w:rPr>
          <w:rFonts w:ascii="Times New Roman" w:eastAsia="Calibri" w:hAnsi="Times New Roman" w:cs="Times New Roman"/>
          <w:sz w:val="28"/>
          <w:szCs w:val="28"/>
          <w:lang w:eastAsia="en-US"/>
        </w:rPr>
      </w:pPr>
      <w:r w:rsidRPr="00537D79">
        <w:rPr>
          <w:rFonts w:ascii="Times New Roman" w:eastAsia="Calibri" w:hAnsi="Times New Roman" w:cs="Times New Roman"/>
          <w:sz w:val="28"/>
          <w:szCs w:val="28"/>
          <w:lang w:eastAsia="en-US"/>
        </w:rPr>
        <w:t>Усвідомлюючи нестерпність таких переживань, Марія захотіла звільнитися, скинути з себе «цей тягар». Ведуча пропонує їй «попрацювати» з «тягарем».</w:t>
      </w:r>
    </w:p>
    <w:p w:rsidR="00422D6F" w:rsidRPr="00250EE5" w:rsidRDefault="00422D6F" w:rsidP="00537D79">
      <w:pPr>
        <w:pStyle w:val="aa"/>
        <w:spacing w:line="360" w:lineRule="auto"/>
        <w:jc w:val="both"/>
        <w:rPr>
          <w:rFonts w:ascii="Times New Roman" w:eastAsia="Calibri" w:hAnsi="Times New Roman" w:cs="Times New Roman"/>
          <w:sz w:val="24"/>
          <w:szCs w:val="24"/>
          <w:lang w:eastAsia="en-US"/>
        </w:rPr>
      </w:pPr>
      <w:r w:rsidRPr="00250EE5">
        <w:rPr>
          <w:rFonts w:ascii="Times New Roman" w:eastAsia="Calibri" w:hAnsi="Times New Roman" w:cs="Times New Roman"/>
          <w:b/>
          <w:i/>
          <w:sz w:val="24"/>
          <w:szCs w:val="24"/>
          <w:lang w:eastAsia="en-US"/>
        </w:rPr>
        <w:t>Сцена 5. Боротьб</w:t>
      </w:r>
      <w:r w:rsidRPr="00250EE5">
        <w:rPr>
          <w:rFonts w:ascii="Times New Roman" w:eastAsia="Calibri" w:hAnsi="Times New Roman" w:cs="Times New Roman"/>
          <w:i/>
          <w:sz w:val="24"/>
          <w:szCs w:val="24"/>
          <w:lang w:eastAsia="en-US"/>
        </w:rPr>
        <w:t>а.</w:t>
      </w:r>
      <w:r w:rsidRPr="00250EE5">
        <w:rPr>
          <w:rFonts w:ascii="Times New Roman" w:eastAsia="Calibri" w:hAnsi="Times New Roman" w:cs="Times New Roman"/>
          <w:sz w:val="24"/>
          <w:szCs w:val="24"/>
          <w:lang w:eastAsia="en-US"/>
        </w:rPr>
        <w:t xml:space="preserve"> Марія починає розмову зі своїм почуттям, потім випростується, голосно кричить, що не хоче жити з тягарем, і починає з ним по-справжньому боротися. Ми захистили допоміжне «Я» (члена групи, який грав роль «тягаря»), перекривши до нього доступ матрацом і ковдрою. Марія схопила ковдру і стала дерти її на клапті, топтати ногами. Але й після цього не заспокоїлась і захотіла спалити подерту ковдру.</w:t>
      </w:r>
    </w:p>
    <w:p w:rsidR="00422D6F" w:rsidRPr="00537D79" w:rsidRDefault="00422D6F" w:rsidP="00537D79">
      <w:pPr>
        <w:pStyle w:val="aa"/>
        <w:spacing w:line="360" w:lineRule="auto"/>
        <w:jc w:val="both"/>
        <w:rPr>
          <w:rFonts w:ascii="Times New Roman" w:eastAsia="Calibri" w:hAnsi="Times New Roman" w:cs="Times New Roman"/>
          <w:sz w:val="28"/>
          <w:szCs w:val="28"/>
          <w:lang w:eastAsia="en-US"/>
        </w:rPr>
      </w:pPr>
      <w:r w:rsidRPr="00250EE5">
        <w:rPr>
          <w:rFonts w:ascii="Times New Roman" w:eastAsia="Calibri" w:hAnsi="Times New Roman" w:cs="Times New Roman"/>
          <w:b/>
          <w:i/>
          <w:sz w:val="24"/>
          <w:szCs w:val="24"/>
          <w:lang w:eastAsia="en-US"/>
        </w:rPr>
        <w:t>Сцена 6. Спалювання</w:t>
      </w:r>
      <w:r w:rsidRPr="00537D79">
        <w:rPr>
          <w:rFonts w:ascii="Times New Roman" w:eastAsia="Calibri" w:hAnsi="Times New Roman" w:cs="Times New Roman"/>
          <w:i/>
          <w:sz w:val="28"/>
          <w:szCs w:val="28"/>
          <w:lang w:eastAsia="en-US"/>
        </w:rPr>
        <w:t xml:space="preserve">. </w:t>
      </w:r>
      <w:r w:rsidRPr="00250EE5">
        <w:rPr>
          <w:rFonts w:ascii="Times New Roman" w:eastAsia="Calibri" w:hAnsi="Times New Roman" w:cs="Times New Roman"/>
          <w:sz w:val="24"/>
          <w:szCs w:val="24"/>
          <w:lang w:eastAsia="en-US"/>
        </w:rPr>
        <w:t>Учасники психодраматичної групи вийшли на вулицю і спалили ковдру. Тільки після реального «знищення» (спалювання) гнітючого почуття Марія відчула полегшення і закінчила гру</w:t>
      </w:r>
      <w:r w:rsidRPr="00537D79">
        <w:rPr>
          <w:rFonts w:ascii="Times New Roman" w:eastAsia="Calibri" w:hAnsi="Times New Roman" w:cs="Times New Roman"/>
          <w:sz w:val="28"/>
          <w:szCs w:val="28"/>
          <w:lang w:eastAsia="en-US"/>
        </w:rPr>
        <w:t>.</w:t>
      </w:r>
    </w:p>
    <w:p w:rsidR="00422D6F" w:rsidRPr="004A4CD0" w:rsidRDefault="00422D6F" w:rsidP="00250EE5">
      <w:pPr>
        <w:pStyle w:val="aa"/>
        <w:spacing w:line="360" w:lineRule="auto"/>
        <w:ind w:firstLine="708"/>
        <w:jc w:val="both"/>
        <w:rPr>
          <w:rFonts w:ascii="Times New Roman" w:eastAsia="Calibri" w:hAnsi="Times New Roman" w:cs="Times New Roman"/>
          <w:sz w:val="28"/>
          <w:szCs w:val="28"/>
          <w:lang w:eastAsia="en-US"/>
        </w:rPr>
      </w:pPr>
      <w:r w:rsidRPr="00537D79">
        <w:rPr>
          <w:rFonts w:ascii="Times New Roman" w:eastAsia="Calibri" w:hAnsi="Times New Roman" w:cs="Times New Roman"/>
          <w:sz w:val="28"/>
          <w:szCs w:val="28"/>
          <w:lang w:eastAsia="en-US"/>
        </w:rPr>
        <w:t>Ритуал</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спалювання</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що</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використовується</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і</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в</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НТК</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і</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в</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психодраматичних</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іграх</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допомагає</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зменшити</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інтенсивність</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або</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й</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звільнитися</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від</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негативних</w:t>
      </w:r>
      <w:r w:rsidRPr="004A4CD0">
        <w:rPr>
          <w:rFonts w:ascii="Times New Roman" w:eastAsia="Calibri" w:hAnsi="Times New Roman" w:cs="Times New Roman"/>
          <w:sz w:val="28"/>
          <w:szCs w:val="28"/>
          <w:lang w:eastAsia="en-US"/>
        </w:rPr>
        <w:t xml:space="preserve"> </w:t>
      </w:r>
      <w:r w:rsidRPr="00537D79">
        <w:rPr>
          <w:rFonts w:ascii="Times New Roman" w:eastAsia="Calibri" w:hAnsi="Times New Roman" w:cs="Times New Roman"/>
          <w:sz w:val="28"/>
          <w:szCs w:val="28"/>
          <w:lang w:eastAsia="en-US"/>
        </w:rPr>
        <w:t>емоцій</w:t>
      </w:r>
      <w:r w:rsidRPr="004A4CD0">
        <w:rPr>
          <w:rFonts w:ascii="Times New Roman" w:eastAsia="Calibri" w:hAnsi="Times New Roman" w:cs="Times New Roman"/>
          <w:sz w:val="28"/>
          <w:szCs w:val="28"/>
          <w:lang w:eastAsia="en-US"/>
        </w:rPr>
        <w:t>.</w:t>
      </w:r>
    </w:p>
    <w:p w:rsidR="00422D6F" w:rsidRPr="008A6BC1" w:rsidRDefault="00422D6F" w:rsidP="00250EE5">
      <w:pPr>
        <w:pStyle w:val="aa"/>
        <w:spacing w:line="360" w:lineRule="auto"/>
        <w:ind w:firstLine="708"/>
        <w:jc w:val="both"/>
        <w:rPr>
          <w:rFonts w:ascii="Times New Roman" w:hAnsi="Times New Roman" w:cs="Times New Roman"/>
          <w:sz w:val="28"/>
          <w:szCs w:val="28"/>
          <w:lang w:val="uk-UA"/>
        </w:rPr>
      </w:pPr>
      <w:r w:rsidRPr="00537D79">
        <w:rPr>
          <w:rFonts w:ascii="Times New Roman" w:hAnsi="Times New Roman" w:cs="Times New Roman"/>
          <w:sz w:val="28"/>
          <w:szCs w:val="28"/>
        </w:rPr>
        <w:t xml:space="preserve">Збираючись разом на святах, або ж на вечорницях українці й досі розігрують драматизовані дійства </w:t>
      </w:r>
      <w:r w:rsidRPr="00537D79">
        <w:rPr>
          <w:rFonts w:ascii="Times New Roman" w:hAnsi="Times New Roman" w:cs="Times New Roman"/>
          <w:i/>
          <w:sz w:val="28"/>
          <w:szCs w:val="28"/>
        </w:rPr>
        <w:t>(паралель із тематичними груповими іграми у психодрамі</w:t>
      </w:r>
      <w:r w:rsidRPr="00537D79">
        <w:rPr>
          <w:rFonts w:ascii="Times New Roman" w:hAnsi="Times New Roman" w:cs="Times New Roman"/>
          <w:sz w:val="28"/>
          <w:szCs w:val="28"/>
        </w:rPr>
        <w:t xml:space="preserve">). </w:t>
      </w:r>
      <w:r w:rsidR="002F77C7">
        <w:rPr>
          <w:rFonts w:ascii="Times New Roman" w:hAnsi="Times New Roman" w:cs="Times New Roman"/>
          <w:color w:val="000000"/>
          <w:sz w:val="28"/>
          <w:szCs w:val="28"/>
          <w:lang w:val="uk-UA"/>
        </w:rPr>
        <w:t xml:space="preserve"> У т</w:t>
      </w:r>
      <w:r w:rsidRPr="002F77C7">
        <w:rPr>
          <w:rFonts w:ascii="Times New Roman" w:hAnsi="Times New Roman" w:cs="Times New Roman"/>
          <w:color w:val="000000"/>
          <w:sz w:val="28"/>
          <w:szCs w:val="28"/>
          <w:lang w:val="uk-UA"/>
        </w:rPr>
        <w:t>ак</w:t>
      </w:r>
      <w:r w:rsidR="002F77C7">
        <w:rPr>
          <w:rFonts w:ascii="Times New Roman" w:hAnsi="Times New Roman" w:cs="Times New Roman"/>
          <w:color w:val="000000"/>
          <w:sz w:val="28"/>
          <w:szCs w:val="28"/>
          <w:lang w:val="uk-UA"/>
        </w:rPr>
        <w:t>ий</w:t>
      </w:r>
      <w:r w:rsidRPr="002F77C7">
        <w:rPr>
          <w:rFonts w:ascii="Times New Roman" w:hAnsi="Times New Roman" w:cs="Times New Roman"/>
          <w:color w:val="000000"/>
          <w:sz w:val="28"/>
          <w:szCs w:val="28"/>
          <w:lang w:val="uk-UA"/>
        </w:rPr>
        <w:t xml:space="preserve"> спосіб внутрішній світ учасників дійства, з усіма його образами і взаєминами проектується назовні, що, зрештою, створює атмосферу, в якій зникає </w:t>
      </w:r>
      <w:r w:rsidR="002F77C7">
        <w:rPr>
          <w:rFonts w:ascii="Times New Roman" w:hAnsi="Times New Roman" w:cs="Times New Roman"/>
          <w:color w:val="000000"/>
          <w:sz w:val="28"/>
          <w:szCs w:val="28"/>
          <w:lang w:val="uk-UA"/>
        </w:rPr>
        <w:t>межа між фантазією і реальністю.</w:t>
      </w:r>
      <w:r w:rsidRPr="002F77C7">
        <w:rPr>
          <w:rFonts w:ascii="Times New Roman" w:hAnsi="Times New Roman" w:cs="Times New Roman"/>
          <w:color w:val="000000"/>
          <w:sz w:val="28"/>
          <w:szCs w:val="28"/>
          <w:lang w:val="uk-UA"/>
        </w:rPr>
        <w:t xml:space="preserve"> </w:t>
      </w:r>
      <w:r w:rsidRPr="0081651D">
        <w:rPr>
          <w:rFonts w:ascii="Times New Roman" w:hAnsi="Times New Roman" w:cs="Times New Roman"/>
          <w:sz w:val="28"/>
          <w:szCs w:val="28"/>
          <w:lang w:val="uk-UA"/>
        </w:rPr>
        <w:t xml:space="preserve">Такі ігри народжуються невимушено, спонтанно, знімають внутрішнє напруження, нерішучість, тобто, є психотерапевтичними для учасників дійства: зміцнюють їх силу духу, додають упевненості у собі, допомагають долати певні психологічні бар’єри, страхи, що служать основою невротичних захворювань. Будь-яка гра немислима без </w:t>
      </w:r>
      <w:r w:rsidRPr="0081651D">
        <w:rPr>
          <w:rFonts w:ascii="Times New Roman" w:hAnsi="Times New Roman" w:cs="Times New Roman"/>
          <w:i/>
          <w:sz w:val="28"/>
          <w:szCs w:val="28"/>
          <w:lang w:val="uk-UA"/>
        </w:rPr>
        <w:t>правил</w:t>
      </w:r>
      <w:r w:rsidRPr="0081651D">
        <w:rPr>
          <w:rFonts w:ascii="Times New Roman" w:hAnsi="Times New Roman" w:cs="Times New Roman"/>
          <w:sz w:val="28"/>
          <w:szCs w:val="28"/>
          <w:lang w:val="uk-UA"/>
        </w:rPr>
        <w:t xml:space="preserve">, які забезпечують стійкість, стабільність і повторюваність, але, разом із </w:t>
      </w:r>
      <w:r w:rsidRPr="0081651D">
        <w:rPr>
          <w:rFonts w:ascii="Times New Roman" w:hAnsi="Times New Roman" w:cs="Times New Roman"/>
          <w:sz w:val="28"/>
          <w:szCs w:val="28"/>
          <w:lang w:val="uk-UA"/>
        </w:rPr>
        <w:lastRenderedPageBreak/>
        <w:t xml:space="preserve">тим, ніякі правила, прийняті в грі, не дають можливості передбачити всі варіанти розгортання дійства. </w:t>
      </w:r>
      <w:r w:rsidRPr="008A6BC1">
        <w:rPr>
          <w:rFonts w:ascii="Times New Roman" w:hAnsi="Times New Roman" w:cs="Times New Roman"/>
          <w:sz w:val="28"/>
          <w:szCs w:val="28"/>
          <w:lang w:val="uk-UA"/>
        </w:rPr>
        <w:t xml:space="preserve">З одного боку, гра є жорсткою структурою, оскільки вимагає від учасників обов’язкового дотримання правил, що визначають її хід, а з іншого – правила гри, допускають </w:t>
      </w:r>
      <w:r w:rsidRPr="008A6BC1">
        <w:rPr>
          <w:rFonts w:ascii="Times New Roman" w:hAnsi="Times New Roman" w:cs="Times New Roman"/>
          <w:i/>
          <w:sz w:val="28"/>
          <w:szCs w:val="28"/>
          <w:lang w:val="uk-UA"/>
        </w:rPr>
        <w:t>імпровізацію</w:t>
      </w:r>
      <w:r w:rsidRPr="008A6BC1">
        <w:rPr>
          <w:rFonts w:ascii="Times New Roman" w:hAnsi="Times New Roman" w:cs="Times New Roman"/>
          <w:sz w:val="28"/>
          <w:szCs w:val="28"/>
          <w:lang w:val="uk-UA"/>
        </w:rPr>
        <w:t xml:space="preserve"> і варіативність поведінки.</w:t>
      </w:r>
    </w:p>
    <w:p w:rsidR="00422D6F" w:rsidRDefault="00422D6F" w:rsidP="00250EE5">
      <w:pPr>
        <w:pStyle w:val="aa"/>
        <w:spacing w:line="360" w:lineRule="auto"/>
        <w:ind w:firstLine="708"/>
        <w:jc w:val="both"/>
        <w:rPr>
          <w:rFonts w:ascii="Times New Roman" w:hAnsi="Times New Roman" w:cs="Times New Roman"/>
          <w:i/>
          <w:color w:val="000000"/>
          <w:sz w:val="28"/>
          <w:szCs w:val="28"/>
          <w:lang w:val="uk-UA"/>
        </w:rPr>
      </w:pPr>
      <w:r w:rsidRPr="00537D79">
        <w:rPr>
          <w:rFonts w:ascii="Times New Roman" w:hAnsi="Times New Roman" w:cs="Times New Roman"/>
          <w:sz w:val="28"/>
          <w:szCs w:val="28"/>
          <w:lang w:val="uk-UA"/>
        </w:rPr>
        <w:t xml:space="preserve">Наведені вище ілюстрації показують наявність спільних елементів в українській НТК і психодраматичному методі, в арсеналі якого відпрацьовані методики і техніки, що своїм корінням теж сягають у ритуали й обряди древніх культур. </w:t>
      </w:r>
      <w:r w:rsidRPr="00537D79">
        <w:rPr>
          <w:rFonts w:ascii="Times New Roman" w:hAnsi="Times New Roman" w:cs="Times New Roman"/>
          <w:sz w:val="28"/>
          <w:szCs w:val="28"/>
        </w:rPr>
        <w:t xml:space="preserve">Такими спільними елементами в </w:t>
      </w:r>
      <w:r w:rsidRPr="00537D79">
        <w:rPr>
          <w:rFonts w:ascii="Times New Roman" w:hAnsi="Times New Roman" w:cs="Times New Roman"/>
          <w:color w:val="000000"/>
          <w:sz w:val="28"/>
          <w:szCs w:val="28"/>
        </w:rPr>
        <w:t xml:space="preserve">першу чергу є </w:t>
      </w:r>
      <w:r w:rsidRPr="00537D79">
        <w:rPr>
          <w:rFonts w:ascii="Times New Roman" w:hAnsi="Times New Roman" w:cs="Times New Roman"/>
          <w:i/>
          <w:color w:val="000000"/>
          <w:sz w:val="28"/>
          <w:szCs w:val="28"/>
        </w:rPr>
        <w:t>сцена, ритуали і гра.</w:t>
      </w:r>
    </w:p>
    <w:p w:rsidR="00B82271" w:rsidRDefault="00B82271" w:rsidP="00B82271">
      <w:pPr>
        <w:pStyle w:val="aa"/>
        <w:spacing w:line="360" w:lineRule="auto"/>
        <w:ind w:firstLine="708"/>
        <w:jc w:val="both"/>
        <w:rPr>
          <w:rFonts w:ascii="Times New Roman" w:hAnsi="Times New Roman" w:cs="Times New Roman"/>
          <w:sz w:val="28"/>
          <w:szCs w:val="28"/>
          <w:lang w:val="uk-UA"/>
        </w:rPr>
      </w:pPr>
      <w:r w:rsidRPr="006A050E">
        <w:rPr>
          <w:rFonts w:ascii="Times New Roman" w:hAnsi="Times New Roman" w:cs="Times New Roman"/>
          <w:sz w:val="28"/>
          <w:szCs w:val="28"/>
          <w:lang w:val="uk-UA" w:eastAsia="en-US"/>
        </w:rPr>
        <w:t xml:space="preserve">Отже, ми підсумовуємо, що наше дослідження, аналіз текстів, які репрезентують різні типи театральних дискурсів, аналіз культурно-історичної спадщини, огляд народних звичаїв, обрядів, інсценізованих дійств, ігор українського народу, показав наявність психотерапевтичних прийомів у народній культурі. </w:t>
      </w:r>
      <w:r w:rsidRPr="00537D79">
        <w:rPr>
          <w:rFonts w:ascii="Times New Roman" w:hAnsi="Times New Roman" w:cs="Times New Roman"/>
          <w:sz w:val="28"/>
          <w:szCs w:val="28"/>
          <w:lang w:val="uk-UA"/>
        </w:rPr>
        <w:t>Для українців природними є психотерапевтичні підходи, орієнтовані на дію, гру, театральне дійство. Отримані результати демонструють широкі можливості використання психодраматичного методу в соціокультурному просторі, що відкриває нові перспективи для його подальшого розвитку.</w:t>
      </w:r>
    </w:p>
    <w:p w:rsidR="00590A88" w:rsidRPr="00062E97" w:rsidRDefault="00590A88" w:rsidP="00590A88">
      <w:pPr>
        <w:pStyle w:val="aa"/>
        <w:spacing w:line="360" w:lineRule="auto"/>
        <w:ind w:firstLine="708"/>
        <w:jc w:val="both"/>
        <w:rPr>
          <w:rFonts w:ascii="Times New Roman" w:hAnsi="Times New Roman" w:cs="Times New Roman"/>
          <w:sz w:val="28"/>
          <w:szCs w:val="28"/>
          <w:lang w:val="uk-UA" w:eastAsia="en-US"/>
        </w:rPr>
      </w:pPr>
      <w:r w:rsidRPr="00062E97">
        <w:rPr>
          <w:rFonts w:ascii="Times New Roman" w:hAnsi="Times New Roman" w:cs="Times New Roman"/>
          <w:sz w:val="28"/>
          <w:szCs w:val="28"/>
          <w:lang w:val="uk-UA" w:eastAsia="en-US"/>
        </w:rPr>
        <w:t xml:space="preserve">Усвідомлення різних вимірів рідної культури, що творилася протягом тисячоліть; збереження її природно-історичної канви дає можливість будувати ефективні моделі і стратегії психодраматичної роботи саме в руслі вітчизняних соціокультурних традицій. </w:t>
      </w:r>
    </w:p>
    <w:p w:rsidR="00590A88" w:rsidRPr="00590A88" w:rsidRDefault="00590A88" w:rsidP="00B82271">
      <w:pPr>
        <w:pStyle w:val="aa"/>
        <w:spacing w:line="360" w:lineRule="auto"/>
        <w:ind w:firstLine="708"/>
        <w:jc w:val="both"/>
        <w:rPr>
          <w:rFonts w:ascii="Times New Roman" w:hAnsi="Times New Roman" w:cs="Times New Roman"/>
          <w:sz w:val="28"/>
          <w:szCs w:val="28"/>
          <w:lang w:val="uk-UA" w:eastAsia="en-US"/>
        </w:rPr>
      </w:pPr>
    </w:p>
    <w:p w:rsidR="00062E97" w:rsidRPr="00B7232C" w:rsidRDefault="00062E97" w:rsidP="00062E97">
      <w:pPr>
        <w:rPr>
          <w:lang w:val="uk-UA" w:bidi="en-US"/>
        </w:rPr>
      </w:pPr>
    </w:p>
    <w:p w:rsidR="00B82271" w:rsidRPr="00062E97" w:rsidRDefault="00B82271" w:rsidP="00B82271">
      <w:pPr>
        <w:rPr>
          <w:lang w:val="uk-UA"/>
        </w:rPr>
      </w:pPr>
    </w:p>
    <w:p w:rsidR="00B82271" w:rsidRPr="00B82271" w:rsidRDefault="00B82271" w:rsidP="00B82271">
      <w:pPr>
        <w:rPr>
          <w:lang w:val="uk-UA"/>
        </w:rPr>
      </w:pPr>
    </w:p>
    <w:p w:rsidR="00B82271" w:rsidRPr="005F25C1" w:rsidRDefault="00B82271" w:rsidP="00B82271">
      <w:pPr>
        <w:pStyle w:val="aa"/>
        <w:spacing w:line="360" w:lineRule="auto"/>
        <w:ind w:firstLine="708"/>
        <w:jc w:val="both"/>
        <w:rPr>
          <w:rFonts w:ascii="Times New Roman" w:eastAsia="Times New Roman" w:hAnsi="Times New Roman" w:cs="Times New Roman"/>
          <w:sz w:val="28"/>
          <w:szCs w:val="28"/>
          <w:lang w:val="uk-UA"/>
        </w:rPr>
      </w:pPr>
    </w:p>
    <w:sectPr w:rsidR="00B82271" w:rsidRPr="005F25C1" w:rsidSect="00F01AC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20" w:rsidRDefault="004D6B20" w:rsidP="00F50D3F">
      <w:pPr>
        <w:spacing w:after="0" w:line="240" w:lineRule="auto"/>
      </w:pPr>
      <w:r>
        <w:separator/>
      </w:r>
    </w:p>
  </w:endnote>
  <w:endnote w:type="continuationSeparator" w:id="0">
    <w:p w:rsidR="004D6B20" w:rsidRDefault="004D6B20" w:rsidP="00F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59" w:rsidRDefault="004210A8">
    <w:pPr>
      <w:pStyle w:val="a5"/>
      <w:jc w:val="right"/>
    </w:pPr>
    <w:r>
      <w:fldChar w:fldCharType="begin"/>
    </w:r>
    <w:r w:rsidR="004E30B5">
      <w:instrText>PAGE   \* MERGEFORMAT</w:instrText>
    </w:r>
    <w:r>
      <w:fldChar w:fldCharType="separate"/>
    </w:r>
    <w:r w:rsidR="00F44D63">
      <w:rPr>
        <w:noProof/>
      </w:rPr>
      <w:t>9</w:t>
    </w:r>
    <w:r>
      <w:fldChar w:fldCharType="end"/>
    </w:r>
  </w:p>
  <w:p w:rsidR="00640359" w:rsidRDefault="004D6B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20" w:rsidRDefault="004D6B20" w:rsidP="00F50D3F">
      <w:pPr>
        <w:spacing w:after="0" w:line="240" w:lineRule="auto"/>
      </w:pPr>
      <w:r>
        <w:separator/>
      </w:r>
    </w:p>
  </w:footnote>
  <w:footnote w:type="continuationSeparator" w:id="0">
    <w:p w:rsidR="004D6B20" w:rsidRDefault="004D6B20" w:rsidP="00F5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A6"/>
    <w:multiLevelType w:val="hybridMultilevel"/>
    <w:tmpl w:val="AEB84C58"/>
    <w:lvl w:ilvl="0" w:tplc="80DE4D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663B29"/>
    <w:multiLevelType w:val="hybridMultilevel"/>
    <w:tmpl w:val="9188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2D6F"/>
    <w:rsid w:val="00055860"/>
    <w:rsid w:val="00062E97"/>
    <w:rsid w:val="00150B2C"/>
    <w:rsid w:val="001767A6"/>
    <w:rsid w:val="0018523A"/>
    <w:rsid w:val="002068DE"/>
    <w:rsid w:val="00220085"/>
    <w:rsid w:val="00244508"/>
    <w:rsid w:val="00250EE5"/>
    <w:rsid w:val="0025537D"/>
    <w:rsid w:val="002876D3"/>
    <w:rsid w:val="002F77C7"/>
    <w:rsid w:val="00315E3A"/>
    <w:rsid w:val="003B07BE"/>
    <w:rsid w:val="003B2FBC"/>
    <w:rsid w:val="003C4B59"/>
    <w:rsid w:val="004210A8"/>
    <w:rsid w:val="00422D6F"/>
    <w:rsid w:val="00464C7E"/>
    <w:rsid w:val="004A4CD0"/>
    <w:rsid w:val="004D6B20"/>
    <w:rsid w:val="004E30B5"/>
    <w:rsid w:val="004F26BB"/>
    <w:rsid w:val="00537D79"/>
    <w:rsid w:val="00590A88"/>
    <w:rsid w:val="005C4C92"/>
    <w:rsid w:val="005F25C1"/>
    <w:rsid w:val="005F5F1F"/>
    <w:rsid w:val="00666710"/>
    <w:rsid w:val="006A050E"/>
    <w:rsid w:val="006B18E1"/>
    <w:rsid w:val="00736BD7"/>
    <w:rsid w:val="00741293"/>
    <w:rsid w:val="00795F0D"/>
    <w:rsid w:val="007F36B1"/>
    <w:rsid w:val="0081651D"/>
    <w:rsid w:val="00883C2B"/>
    <w:rsid w:val="008A28F5"/>
    <w:rsid w:val="008A6BC1"/>
    <w:rsid w:val="008E6754"/>
    <w:rsid w:val="00940376"/>
    <w:rsid w:val="00A247AA"/>
    <w:rsid w:val="00AA4ACA"/>
    <w:rsid w:val="00B12207"/>
    <w:rsid w:val="00B7232C"/>
    <w:rsid w:val="00B82271"/>
    <w:rsid w:val="00BC2FE7"/>
    <w:rsid w:val="00BE1269"/>
    <w:rsid w:val="00C01552"/>
    <w:rsid w:val="00CA69B6"/>
    <w:rsid w:val="00CE41AC"/>
    <w:rsid w:val="00CE5A15"/>
    <w:rsid w:val="00CF009C"/>
    <w:rsid w:val="00D072C9"/>
    <w:rsid w:val="00D14698"/>
    <w:rsid w:val="00D40BFA"/>
    <w:rsid w:val="00D44B3B"/>
    <w:rsid w:val="00DB44FD"/>
    <w:rsid w:val="00E2051F"/>
    <w:rsid w:val="00E70FF3"/>
    <w:rsid w:val="00E87B3D"/>
    <w:rsid w:val="00EA1F68"/>
    <w:rsid w:val="00EC52DD"/>
    <w:rsid w:val="00F44D63"/>
    <w:rsid w:val="00F50D3F"/>
    <w:rsid w:val="00F5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CA2316A"/>
  <w15:docId w15:val="{E77DB96A-C820-4AC7-A3B9-3EA60373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D3F"/>
  </w:style>
  <w:style w:type="paragraph" w:styleId="2">
    <w:name w:val="heading 2"/>
    <w:basedOn w:val="a"/>
    <w:next w:val="a"/>
    <w:link w:val="20"/>
    <w:qFormat/>
    <w:rsid w:val="006A050E"/>
    <w:pPr>
      <w:keepNext/>
      <w:spacing w:after="0" w:line="240" w:lineRule="auto"/>
      <w:jc w:val="center"/>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6A050E"/>
    <w:pPr>
      <w:keepNext/>
      <w:spacing w:after="0" w:line="240" w:lineRule="auto"/>
      <w:jc w:val="both"/>
      <w:outlineLvl w:val="2"/>
    </w:pPr>
    <w:rPr>
      <w:rFonts w:ascii="Times New Roman" w:eastAsia="Times New Roman" w:hAnsi="Times New Roman" w:cs="Times New Roman"/>
      <w:i/>
      <w:iCs/>
      <w:sz w:val="28"/>
      <w:szCs w:val="28"/>
    </w:rPr>
  </w:style>
  <w:style w:type="paragraph" w:styleId="5">
    <w:name w:val="heading 5"/>
    <w:basedOn w:val="a"/>
    <w:next w:val="a"/>
    <w:link w:val="50"/>
    <w:qFormat/>
    <w:rsid w:val="006A050E"/>
    <w:pPr>
      <w:keepNext/>
      <w:spacing w:after="0" w:line="240" w:lineRule="auto"/>
      <w:ind w:firstLine="720"/>
      <w:jc w:val="right"/>
      <w:outlineLvl w:val="4"/>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D6F"/>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rsid w:val="00422D6F"/>
    <w:pPr>
      <w:spacing w:before="100" w:beforeAutospacing="1" w:after="100" w:afterAutospacing="1" w:line="240" w:lineRule="auto"/>
    </w:pPr>
    <w:rPr>
      <w:rFonts w:ascii="Verdana" w:eastAsia="Times New Roman" w:hAnsi="Verdana" w:cs="Times New Roman"/>
      <w:color w:val="666666"/>
      <w:sz w:val="20"/>
      <w:szCs w:val="20"/>
    </w:rPr>
  </w:style>
  <w:style w:type="paragraph" w:styleId="a5">
    <w:name w:val="footer"/>
    <w:basedOn w:val="a"/>
    <w:link w:val="a6"/>
    <w:uiPriority w:val="99"/>
    <w:unhideWhenUsed/>
    <w:rsid w:val="00422D6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5"/>
    <w:uiPriority w:val="99"/>
    <w:rsid w:val="00422D6F"/>
    <w:rPr>
      <w:rFonts w:ascii="Times New Roman" w:eastAsia="Times New Roman" w:hAnsi="Times New Roman" w:cs="Times New Roman"/>
      <w:sz w:val="24"/>
      <w:szCs w:val="24"/>
      <w:lang w:eastAsia="uk-UA"/>
    </w:rPr>
  </w:style>
  <w:style w:type="character" w:styleId="a7">
    <w:name w:val="Emphasis"/>
    <w:uiPriority w:val="20"/>
    <w:qFormat/>
    <w:rsid w:val="00422D6F"/>
    <w:rPr>
      <w:i/>
      <w:iCs/>
    </w:rPr>
  </w:style>
  <w:style w:type="paragraph" w:styleId="a8">
    <w:name w:val="Balloon Text"/>
    <w:basedOn w:val="a"/>
    <w:link w:val="a9"/>
    <w:uiPriority w:val="99"/>
    <w:semiHidden/>
    <w:unhideWhenUsed/>
    <w:rsid w:val="00422D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D6F"/>
    <w:rPr>
      <w:rFonts w:ascii="Tahoma" w:hAnsi="Tahoma" w:cs="Tahoma"/>
      <w:sz w:val="16"/>
      <w:szCs w:val="16"/>
    </w:rPr>
  </w:style>
  <w:style w:type="paragraph" w:styleId="aa">
    <w:name w:val="No Spacing"/>
    <w:uiPriority w:val="1"/>
    <w:qFormat/>
    <w:rsid w:val="00537D79"/>
    <w:pPr>
      <w:spacing w:after="0" w:line="240" w:lineRule="auto"/>
    </w:pPr>
  </w:style>
  <w:style w:type="paragraph" w:styleId="z-">
    <w:name w:val="HTML Top of Form"/>
    <w:basedOn w:val="a"/>
    <w:next w:val="a"/>
    <w:link w:val="z-0"/>
    <w:hidden/>
    <w:uiPriority w:val="99"/>
    <w:semiHidden/>
    <w:unhideWhenUsed/>
    <w:rsid w:val="004A4C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A4CD0"/>
    <w:rPr>
      <w:rFonts w:ascii="Arial" w:eastAsia="Times New Roman" w:hAnsi="Arial" w:cs="Arial"/>
      <w:vanish/>
      <w:sz w:val="16"/>
      <w:szCs w:val="16"/>
    </w:rPr>
  </w:style>
  <w:style w:type="character" w:customStyle="1" w:styleId="20">
    <w:name w:val="Заголовок 2 Знак"/>
    <w:basedOn w:val="a0"/>
    <w:link w:val="2"/>
    <w:rsid w:val="006A050E"/>
    <w:rPr>
      <w:rFonts w:ascii="Times New Roman" w:eastAsia="Times New Roman" w:hAnsi="Times New Roman" w:cs="Times New Roman"/>
      <w:i/>
      <w:iCs/>
      <w:sz w:val="28"/>
      <w:szCs w:val="28"/>
    </w:rPr>
  </w:style>
  <w:style w:type="character" w:customStyle="1" w:styleId="30">
    <w:name w:val="Заголовок 3 Знак"/>
    <w:basedOn w:val="a0"/>
    <w:link w:val="3"/>
    <w:rsid w:val="006A050E"/>
    <w:rPr>
      <w:rFonts w:ascii="Times New Roman" w:eastAsia="Times New Roman" w:hAnsi="Times New Roman" w:cs="Times New Roman"/>
      <w:i/>
      <w:iCs/>
      <w:sz w:val="28"/>
      <w:szCs w:val="28"/>
    </w:rPr>
  </w:style>
  <w:style w:type="character" w:customStyle="1" w:styleId="50">
    <w:name w:val="Заголовок 5 Знак"/>
    <w:basedOn w:val="a0"/>
    <w:link w:val="5"/>
    <w:rsid w:val="006A050E"/>
    <w:rPr>
      <w:rFonts w:ascii="Times New Roman" w:eastAsia="Times New Roman" w:hAnsi="Times New Roman" w:cs="Times New Roman"/>
      <w:b/>
      <w:bCs/>
      <w:sz w:val="28"/>
      <w:szCs w:val="28"/>
    </w:rPr>
  </w:style>
  <w:style w:type="table" w:styleId="ab">
    <w:name w:val="Table Grid"/>
    <w:basedOn w:val="a1"/>
    <w:uiPriority w:val="59"/>
    <w:rsid w:val="00CA6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E41A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ychodrama.com/%22%20data-mce-hr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9E4C-A559-48B6-9176-6A9F46A1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Литвиненко</cp:lastModifiedBy>
  <cp:revision>21</cp:revision>
  <dcterms:created xsi:type="dcterms:W3CDTF">2013-04-15T10:20:00Z</dcterms:created>
  <dcterms:modified xsi:type="dcterms:W3CDTF">2020-08-26T20:56:00Z</dcterms:modified>
</cp:coreProperties>
</file>